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0DFA2" w14:textId="77777777" w:rsidR="004902A6" w:rsidRDefault="007C5219">
      <w:pPr>
        <w:pStyle w:val="af1"/>
        <w:pBdr>
          <w:bottom w:val="nil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УТВЕРЖДЕН</w:t>
      </w:r>
    </w:p>
    <w:p w14:paraId="4110183A" w14:textId="77777777" w:rsidR="004902A6" w:rsidRDefault="007C5219">
      <w:pPr>
        <w:pStyle w:val="af1"/>
        <w:pBdr>
          <w:bottom w:val="nil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217E42C3" w14:textId="77777777" w:rsidR="004902A6" w:rsidRDefault="007C5219">
      <w:pPr>
        <w:pStyle w:val="af1"/>
        <w:pBdr>
          <w:bottom w:val="nil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03D3F694" w14:textId="77777777" w:rsidR="004902A6" w:rsidRDefault="007C5219">
      <w:pPr>
        <w:pStyle w:val="af1"/>
        <w:pBdr>
          <w:bottom w:val="nil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______2019 г. №___</w:t>
      </w:r>
    </w:p>
    <w:p w14:paraId="75A74708" w14:textId="77777777" w:rsidR="004902A6" w:rsidRDefault="007C5219">
      <w:pPr>
        <w:jc w:val="center"/>
        <w:rPr>
          <w:bCs/>
          <w:sz w:val="52"/>
          <w:szCs w:val="52"/>
        </w:rPr>
      </w:pPr>
      <w:r>
        <w:rPr>
          <w:bCs/>
          <w:sz w:val="52"/>
          <w:szCs w:val="52"/>
        </w:rPr>
        <w:t>ПРОФЕССИОНАЛЬНЫЙ СТАНДАРТ</w:t>
      </w:r>
    </w:p>
    <w:p w14:paraId="2D5CF1BF" w14:textId="77777777" w:rsidR="004902A6" w:rsidRDefault="007C521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 по продвижению фитнес-услуг</w:t>
      </w:r>
    </w:p>
    <w:tbl>
      <w:tblPr>
        <w:tblW w:w="2436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4902A6" w14:paraId="2AFA3CA4" w14:textId="77777777">
        <w:trPr>
          <w:trHeight w:val="397"/>
          <w:jc w:val="right"/>
        </w:trPr>
        <w:tc>
          <w:tcPr>
            <w:tcW w:w="2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1B2FF55" w14:textId="77777777" w:rsidR="004902A6" w:rsidRDefault="004902A6">
            <w:pPr>
              <w:jc w:val="center"/>
              <w:rPr>
                <w:sz w:val="24"/>
                <w:szCs w:val="24"/>
              </w:rPr>
            </w:pPr>
          </w:p>
        </w:tc>
      </w:tr>
      <w:tr w:rsidR="004902A6" w14:paraId="45EAD814" w14:textId="77777777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/>
            </w:tcBorders>
            <w:shd w:val="clear" w:color="auto" w:fill="auto"/>
            <w:vAlign w:val="center"/>
          </w:tcPr>
          <w:p w14:paraId="5CF53478" w14:textId="77777777" w:rsidR="004902A6" w:rsidRDefault="007C5219">
            <w:pPr>
              <w:jc w:val="center"/>
            </w:pPr>
            <w:r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784846281"/>
        <w:docPartObj>
          <w:docPartGallery w:val="Table of Contents"/>
          <w:docPartUnique/>
        </w:docPartObj>
      </w:sdtPr>
      <w:sdtEndPr/>
      <w:sdtContent>
        <w:p w14:paraId="5D70541A" w14:textId="77777777" w:rsidR="004902A6" w:rsidRDefault="007C5219">
          <w:pPr>
            <w:pStyle w:val="afa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3957454F" w14:textId="77777777" w:rsidR="004902A6" w:rsidRDefault="007C5219">
          <w:pPr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sz w:val="24"/>
              <w:szCs w:val="24"/>
            </w:rPr>
          </w:pPr>
          <w:r>
            <w:fldChar w:fldCharType="begin"/>
          </w:r>
          <w:r>
            <w:rPr>
              <w:rStyle w:val="af"/>
              <w:webHidden/>
              <w:sz w:val="24"/>
              <w:szCs w:val="24"/>
            </w:rPr>
            <w:instrText>TOC \z \o "1-3" \u \h</w:instrText>
          </w:r>
          <w:r>
            <w:rPr>
              <w:rStyle w:val="af"/>
              <w:sz w:val="24"/>
              <w:szCs w:val="24"/>
            </w:rPr>
            <w:fldChar w:fldCharType="separate"/>
          </w:r>
          <w:hyperlink w:anchor="_Toc4675968">
            <w:r>
              <w:rPr>
                <w:rStyle w:val="af"/>
                <w:webHidden/>
                <w:sz w:val="24"/>
                <w:szCs w:val="24"/>
              </w:rPr>
              <w:t>I. Общие сведения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_Toc4675968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"/>
                <w:sz w:val="24"/>
                <w:szCs w:val="24"/>
              </w:rPr>
              <w:tab/>
              <w:t>1</w:t>
            </w:r>
            <w:r>
              <w:rPr>
                <w:webHidden/>
              </w:rPr>
              <w:fldChar w:fldCharType="end"/>
            </w:r>
          </w:hyperlink>
        </w:p>
        <w:p w14:paraId="640AB5B3" w14:textId="77777777" w:rsidR="004902A6" w:rsidRDefault="007C5219">
          <w:pPr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4675969">
            <w:r>
              <w:rPr>
                <w:rStyle w:val="af"/>
                <w:webHidden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_Toc4675</w:instrText>
            </w:r>
            <w:r>
              <w:rPr>
                <w:webHidden/>
              </w:rPr>
              <w:instrText>969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"/>
                <w:sz w:val="24"/>
                <w:szCs w:val="24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 w14:paraId="09E9713E" w14:textId="77777777" w:rsidR="004902A6" w:rsidRDefault="007C5219">
          <w:pPr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4675970">
            <w:r>
              <w:rPr>
                <w:rStyle w:val="af"/>
                <w:webHidden/>
                <w:sz w:val="24"/>
                <w:szCs w:val="24"/>
              </w:rPr>
              <w:t>(функциональная карта вида профессиональной деятельности)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_Toc4675970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"/>
                <w:sz w:val="24"/>
                <w:szCs w:val="24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 w14:paraId="5BAA0980" w14:textId="77777777" w:rsidR="004902A6" w:rsidRDefault="007C5219">
          <w:pPr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4675971">
            <w:r>
              <w:rPr>
                <w:rStyle w:val="af"/>
                <w:webHidden/>
                <w:sz w:val="24"/>
                <w:szCs w:val="24"/>
              </w:rPr>
              <w:t>III. Характеристика обобщенных трудовых функций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_Toc4675971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"/>
                <w:sz w:val="24"/>
                <w:szCs w:val="24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14:paraId="253B5343" w14:textId="77777777" w:rsidR="004902A6" w:rsidRDefault="007C5219">
          <w:pPr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4675972">
            <w:r>
              <w:rPr>
                <w:rStyle w:val="af"/>
                <w:bCs/>
                <w:webHidden/>
                <w:sz w:val="24"/>
                <w:szCs w:val="24"/>
              </w:rPr>
              <w:t>3.1. Обобщенная трудовая функция «Организационная деятельност</w:t>
            </w:r>
            <w:r>
              <w:rPr>
                <w:rStyle w:val="af"/>
                <w:bCs/>
                <w:webHidden/>
                <w:sz w:val="24"/>
                <w:szCs w:val="24"/>
              </w:rPr>
              <w:t>ь в области личностно-ориентированной двигательной активности населения»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_Toc4675972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"/>
                <w:sz w:val="24"/>
                <w:szCs w:val="24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14:paraId="6FF5EA0F" w14:textId="77777777" w:rsidR="004902A6" w:rsidRDefault="007C5219">
          <w:pPr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4675974">
            <w:r>
              <w:rPr>
                <w:rStyle w:val="af"/>
                <w:bCs/>
                <w:webHidden/>
                <w:sz w:val="24"/>
                <w:szCs w:val="24"/>
              </w:rPr>
              <w:t>3.2. Обобщенная трудовая функция «Деятельность по индивидуа</w:t>
            </w:r>
            <w:r>
              <w:rPr>
                <w:rStyle w:val="af"/>
                <w:bCs/>
                <w:webHidden/>
                <w:sz w:val="24"/>
                <w:szCs w:val="24"/>
              </w:rPr>
              <w:t>льным фитнес-программам»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_Toc4675974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"/>
                <w:sz w:val="24"/>
                <w:szCs w:val="24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 w14:paraId="48212E8B" w14:textId="77777777" w:rsidR="004902A6" w:rsidRDefault="007C5219">
          <w:pPr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4675976">
            <w:r>
              <w:rPr>
                <w:rStyle w:val="af"/>
                <w:webHidden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_Toc4675976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"/>
                <w:sz w:val="24"/>
                <w:szCs w:val="24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 w14:paraId="3C037652" w14:textId="77777777" w:rsidR="004902A6" w:rsidRDefault="007C5219">
          <w:r>
            <w:fldChar w:fldCharType="end"/>
          </w:r>
        </w:p>
      </w:sdtContent>
    </w:sdt>
    <w:p w14:paraId="6BDEE9E0" w14:textId="77777777" w:rsidR="004902A6" w:rsidRDefault="007C5219">
      <w:pPr>
        <w:pStyle w:val="12"/>
        <w:keepNext w:val="0"/>
        <w:keepLines w:val="0"/>
        <w:jc w:val="center"/>
      </w:pPr>
      <w:bookmarkStart w:id="1" w:name="_Toc4675968"/>
      <w:r>
        <w:t>I. Общие сведения</w:t>
      </w:r>
      <w:bookmarkEnd w:id="1"/>
    </w:p>
    <w:p w14:paraId="61BF1828" w14:textId="77777777" w:rsidR="004902A6" w:rsidRDefault="004902A6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1"/>
        <w:gridCol w:w="552"/>
        <w:gridCol w:w="1477"/>
      </w:tblGrid>
      <w:tr w:rsidR="004902A6" w14:paraId="591C29FD" w14:textId="77777777">
        <w:trPr>
          <w:trHeight w:val="397"/>
        </w:trPr>
        <w:tc>
          <w:tcPr>
            <w:tcW w:w="8175" w:type="dxa"/>
            <w:shd w:val="clear" w:color="auto" w:fill="auto"/>
            <w:vAlign w:val="bottom"/>
          </w:tcPr>
          <w:p w14:paraId="7B0E9204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занятий по фитнесу для населения</w:t>
            </w:r>
          </w:p>
        </w:tc>
        <w:tc>
          <w:tcPr>
            <w:tcW w:w="552" w:type="dxa"/>
            <w:tcBorders>
              <w:right w:val="single" w:sz="4" w:space="0" w:color="7F7F7F"/>
            </w:tcBorders>
            <w:shd w:val="clear" w:color="auto" w:fill="auto"/>
            <w:vAlign w:val="bottom"/>
          </w:tcPr>
          <w:p w14:paraId="79049B56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0C8240F" w14:textId="77777777" w:rsidR="004902A6" w:rsidRDefault="004902A6">
            <w:pPr>
              <w:jc w:val="center"/>
              <w:rPr>
                <w:sz w:val="24"/>
                <w:szCs w:val="24"/>
              </w:rPr>
            </w:pPr>
          </w:p>
        </w:tc>
      </w:tr>
      <w:tr w:rsidR="004902A6" w14:paraId="512909E0" w14:textId="77777777">
        <w:tc>
          <w:tcPr>
            <w:tcW w:w="8175" w:type="dxa"/>
            <w:shd w:val="clear" w:color="auto" w:fill="auto"/>
          </w:tcPr>
          <w:p w14:paraId="2883C73F" w14:textId="77777777" w:rsidR="004902A6" w:rsidRDefault="007C521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552" w:type="dxa"/>
            <w:shd w:val="clear" w:color="auto" w:fill="auto"/>
          </w:tcPr>
          <w:p w14:paraId="627F8AC9" w14:textId="77777777" w:rsidR="004902A6" w:rsidRDefault="004902A6">
            <w:pPr>
              <w:rPr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7F7F7F"/>
            </w:tcBorders>
            <w:shd w:val="clear" w:color="auto" w:fill="auto"/>
          </w:tcPr>
          <w:p w14:paraId="51FC251F" w14:textId="77777777" w:rsidR="004902A6" w:rsidRDefault="007C5219">
            <w:pPr>
              <w:jc w:val="center"/>
            </w:pPr>
            <w:r>
              <w:t>Код</w:t>
            </w:r>
          </w:p>
        </w:tc>
      </w:tr>
    </w:tbl>
    <w:p w14:paraId="2E6CBAA1" w14:textId="77777777" w:rsidR="004902A6" w:rsidRDefault="004902A6">
      <w:pPr>
        <w:rPr>
          <w:sz w:val="24"/>
          <w:szCs w:val="24"/>
        </w:rPr>
      </w:pPr>
    </w:p>
    <w:p w14:paraId="1C408DAE" w14:textId="77777777" w:rsidR="004902A6" w:rsidRDefault="007C5219">
      <w:pPr>
        <w:rPr>
          <w:sz w:val="24"/>
          <w:szCs w:val="24"/>
        </w:rPr>
      </w:pPr>
      <w:r>
        <w:rPr>
          <w:sz w:val="24"/>
          <w:szCs w:val="24"/>
        </w:rPr>
        <w:t xml:space="preserve">Основная цель вида профессиональной </w:t>
      </w:r>
      <w:r>
        <w:rPr>
          <w:sz w:val="24"/>
          <w:szCs w:val="24"/>
        </w:rPr>
        <w:t>деятельности:</w:t>
      </w:r>
    </w:p>
    <w:p w14:paraId="738801DB" w14:textId="77777777" w:rsidR="004902A6" w:rsidRDefault="004902A6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5"/>
      </w:tblGrid>
      <w:tr w:rsidR="004902A6" w14:paraId="25AB3CF8" w14:textId="77777777">
        <w:trPr>
          <w:trHeight w:val="567"/>
        </w:trPr>
        <w:tc>
          <w:tcPr>
            <w:tcW w:w="10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BC30DC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для населения и продвижение физкультурно-оздоровительных, досуговых занятий личностно-ориентированной двигательной активности с применением упражнений, способствующих развитию физических качеств и </w:t>
            </w:r>
            <w:r>
              <w:rPr>
                <w:sz w:val="24"/>
                <w:szCs w:val="24"/>
              </w:rPr>
              <w:t>продолжительности физически активного периода жизни населения</w:t>
            </w:r>
          </w:p>
        </w:tc>
      </w:tr>
    </w:tbl>
    <w:p w14:paraId="354EAFCA" w14:textId="77777777" w:rsidR="004902A6" w:rsidRDefault="004902A6">
      <w:pPr>
        <w:rPr>
          <w:sz w:val="24"/>
          <w:szCs w:val="24"/>
        </w:rPr>
      </w:pPr>
    </w:p>
    <w:p w14:paraId="26BAACFB" w14:textId="77777777" w:rsidR="004902A6" w:rsidRDefault="007C5219">
      <w:pPr>
        <w:rPr>
          <w:sz w:val="24"/>
          <w:szCs w:val="24"/>
        </w:rPr>
      </w:pPr>
      <w:r>
        <w:rPr>
          <w:sz w:val="24"/>
          <w:szCs w:val="24"/>
        </w:rPr>
        <w:t>Группа занятий:</w:t>
      </w:r>
    </w:p>
    <w:p w14:paraId="628ACF6E" w14:textId="77777777" w:rsidR="004902A6" w:rsidRDefault="004902A6">
      <w:pPr>
        <w:rPr>
          <w:sz w:val="24"/>
          <w:szCs w:val="24"/>
        </w:rPr>
      </w:pPr>
    </w:p>
    <w:p w14:paraId="02449C49" w14:textId="77777777" w:rsidR="004902A6" w:rsidRDefault="004902A6">
      <w:pPr>
        <w:sectPr w:rsidR="004902A6">
          <w:headerReference w:type="default" r:id="rId7"/>
          <w:pgSz w:w="11906" w:h="16838"/>
          <w:pgMar w:top="1134" w:right="567" w:bottom="1134" w:left="1134" w:header="397" w:footer="0" w:gutter="0"/>
          <w:cols w:space="720"/>
          <w:formProt w:val="0"/>
          <w:docGrid w:linePitch="312" w:charSpace="2047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3071"/>
        <w:gridCol w:w="1551"/>
        <w:gridCol w:w="3971"/>
      </w:tblGrid>
      <w:tr w:rsidR="004902A6" w14:paraId="19E816E7" w14:textId="77777777">
        <w:trPr>
          <w:trHeight w:val="397"/>
        </w:trPr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2C5086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</w:t>
            </w:r>
          </w:p>
        </w:tc>
        <w:tc>
          <w:tcPr>
            <w:tcW w:w="3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19DA68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  <w:tc>
          <w:tcPr>
            <w:tcW w:w="1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DC9B54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3423</w:t>
            </w:r>
          </w:p>
        </w:tc>
        <w:tc>
          <w:tcPr>
            <w:tcW w:w="39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3FAD4D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Инструкторы фитнес-клубов, спортивных зон отдыха и организаторы спортивных </w:t>
            </w:r>
            <w:r>
              <w:rPr>
                <w:sz w:val="24"/>
                <w:szCs w:val="24"/>
              </w:rPr>
              <w:t>программ</w:t>
            </w:r>
          </w:p>
        </w:tc>
      </w:tr>
      <w:tr w:rsidR="004902A6" w14:paraId="5F8B2CCC" w14:textId="77777777">
        <w:trPr>
          <w:trHeight w:val="234"/>
        </w:trPr>
        <w:tc>
          <w:tcPr>
            <w:tcW w:w="1604" w:type="dxa"/>
            <w:tcBorders>
              <w:top w:val="single" w:sz="4" w:space="0" w:color="7F7F7F"/>
            </w:tcBorders>
            <w:shd w:val="clear" w:color="auto" w:fill="auto"/>
          </w:tcPr>
          <w:p w14:paraId="77C34AAC" w14:textId="77777777" w:rsidR="004902A6" w:rsidRDefault="007C5219">
            <w:pPr>
              <w:jc w:val="center"/>
            </w:pPr>
            <w:r>
              <w:t>(код ОКЗ</w:t>
            </w:r>
            <w:r>
              <w:rPr>
                <w:rStyle w:val="a8"/>
              </w:rPr>
              <w:endnoteReference w:id="1"/>
            </w:r>
            <w:r>
              <w:t>)</w:t>
            </w:r>
          </w:p>
        </w:tc>
        <w:tc>
          <w:tcPr>
            <w:tcW w:w="3073" w:type="dxa"/>
            <w:tcBorders>
              <w:top w:val="single" w:sz="4" w:space="0" w:color="7F7F7F"/>
            </w:tcBorders>
            <w:shd w:val="clear" w:color="auto" w:fill="auto"/>
          </w:tcPr>
          <w:p w14:paraId="1A148F83" w14:textId="77777777" w:rsidR="004902A6" w:rsidRDefault="007C5219">
            <w:pPr>
              <w:jc w:val="center"/>
            </w:pPr>
            <w:r>
              <w:t>(наименование)</w:t>
            </w:r>
          </w:p>
        </w:tc>
        <w:tc>
          <w:tcPr>
            <w:tcW w:w="1552" w:type="dxa"/>
            <w:tcBorders>
              <w:top w:val="single" w:sz="4" w:space="0" w:color="7F7F7F"/>
            </w:tcBorders>
            <w:shd w:val="clear" w:color="auto" w:fill="auto"/>
          </w:tcPr>
          <w:p w14:paraId="21D26524" w14:textId="77777777" w:rsidR="004902A6" w:rsidRDefault="007C5219">
            <w:pPr>
              <w:jc w:val="center"/>
            </w:pPr>
            <w:r>
              <w:t>(код ОКЗ)</w:t>
            </w:r>
          </w:p>
        </w:tc>
        <w:tc>
          <w:tcPr>
            <w:tcW w:w="3975" w:type="dxa"/>
            <w:tcBorders>
              <w:top w:val="single" w:sz="4" w:space="0" w:color="7F7F7F"/>
            </w:tcBorders>
            <w:shd w:val="clear" w:color="auto" w:fill="auto"/>
          </w:tcPr>
          <w:p w14:paraId="1F7ED3AC" w14:textId="77777777" w:rsidR="004902A6" w:rsidRDefault="007C5219">
            <w:pPr>
              <w:jc w:val="center"/>
            </w:pPr>
            <w:r>
              <w:t>(наименование)</w:t>
            </w:r>
          </w:p>
        </w:tc>
      </w:tr>
    </w:tbl>
    <w:p w14:paraId="79427A9A" w14:textId="77777777" w:rsidR="004902A6" w:rsidRDefault="004902A6">
      <w:pPr>
        <w:sectPr w:rsidR="004902A6">
          <w:headerReference w:type="default" r:id="rId8"/>
          <w:headerReference w:type="first" r:id="rId9"/>
          <w:endnotePr>
            <w:numFmt w:val="decimal"/>
            <w:numStart w:val="4"/>
          </w:endnotePr>
          <w:type w:val="continuous"/>
          <w:pgSz w:w="11906" w:h="16838"/>
          <w:pgMar w:top="1134" w:right="567" w:bottom="1134" w:left="1134" w:header="397" w:footer="0" w:gutter="0"/>
          <w:cols w:space="720"/>
          <w:formProt w:val="0"/>
          <w:titlePg/>
          <w:docGrid w:linePitch="312" w:charSpace="2047"/>
        </w:sectPr>
      </w:pPr>
    </w:p>
    <w:p w14:paraId="066666C0" w14:textId="77777777" w:rsidR="004902A6" w:rsidRDefault="004902A6">
      <w:pPr>
        <w:rPr>
          <w:sz w:val="24"/>
          <w:szCs w:val="24"/>
        </w:rPr>
      </w:pPr>
    </w:p>
    <w:p w14:paraId="21809085" w14:textId="77777777" w:rsidR="004902A6" w:rsidRDefault="007C5219">
      <w:pPr>
        <w:rPr>
          <w:sz w:val="24"/>
          <w:szCs w:val="24"/>
        </w:rPr>
      </w:pPr>
      <w:r>
        <w:rPr>
          <w:sz w:val="24"/>
          <w:szCs w:val="24"/>
        </w:rPr>
        <w:t>Отнесение к видам экономической деятельности:</w:t>
      </w:r>
    </w:p>
    <w:p w14:paraId="5C34FDB4" w14:textId="77777777" w:rsidR="004902A6" w:rsidRDefault="004902A6">
      <w:pPr>
        <w:rPr>
          <w:sz w:val="24"/>
          <w:szCs w:val="24"/>
        </w:rPr>
      </w:pPr>
    </w:p>
    <w:p w14:paraId="77F5D5DA" w14:textId="77777777" w:rsidR="004902A6" w:rsidRDefault="004902A6">
      <w:pPr>
        <w:sectPr w:rsidR="004902A6">
          <w:endnotePr>
            <w:numFmt w:val="decimal"/>
            <w:numStart w:val="4"/>
          </w:endnotePr>
          <w:type w:val="continuous"/>
          <w:pgSz w:w="11906" w:h="16838"/>
          <w:pgMar w:top="1134" w:right="567" w:bottom="1134" w:left="1134" w:header="397" w:footer="0" w:gutter="0"/>
          <w:cols w:space="720"/>
          <w:formProt w:val="0"/>
          <w:docGrid w:linePitch="312" w:charSpace="2047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6"/>
        <w:gridCol w:w="8593"/>
      </w:tblGrid>
      <w:tr w:rsidR="004902A6" w14:paraId="799C2618" w14:textId="77777777">
        <w:trPr>
          <w:trHeight w:val="278"/>
        </w:trPr>
        <w:tc>
          <w:tcPr>
            <w:tcW w:w="16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2D1A08E1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93.13</w:t>
            </w:r>
          </w:p>
        </w:tc>
        <w:tc>
          <w:tcPr>
            <w:tcW w:w="859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5AD35CCE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фитнес-клубов</w:t>
            </w:r>
          </w:p>
        </w:tc>
      </w:tr>
      <w:tr w:rsidR="004902A6" w14:paraId="4824EEC7" w14:textId="77777777">
        <w:tc>
          <w:tcPr>
            <w:tcW w:w="1606" w:type="dxa"/>
            <w:tcBorders>
              <w:top w:val="single" w:sz="2" w:space="0" w:color="7F7F7F"/>
            </w:tcBorders>
            <w:shd w:val="clear" w:color="auto" w:fill="auto"/>
          </w:tcPr>
          <w:p w14:paraId="766E700F" w14:textId="77777777" w:rsidR="004902A6" w:rsidRDefault="007C5219">
            <w:pPr>
              <w:jc w:val="center"/>
            </w:pPr>
            <w:r>
              <w:t>(код ОКВЭД</w:t>
            </w:r>
            <w:r>
              <w:rPr>
                <w:rStyle w:val="a8"/>
              </w:rPr>
              <w:endnoteReference w:id="2"/>
            </w:r>
            <w:r>
              <w:t>)</w:t>
            </w:r>
          </w:p>
        </w:tc>
        <w:tc>
          <w:tcPr>
            <w:tcW w:w="8598" w:type="dxa"/>
            <w:tcBorders>
              <w:top w:val="single" w:sz="2" w:space="0" w:color="7F7F7F"/>
            </w:tcBorders>
            <w:shd w:val="clear" w:color="auto" w:fill="auto"/>
          </w:tcPr>
          <w:p w14:paraId="05CDEDB5" w14:textId="77777777" w:rsidR="004902A6" w:rsidRDefault="007C5219">
            <w:pPr>
              <w:jc w:val="center"/>
            </w:pPr>
            <w:r>
              <w:t xml:space="preserve">(наименование вида </w:t>
            </w:r>
            <w:r>
              <w:t>экономической деятельности)</w:t>
            </w:r>
          </w:p>
        </w:tc>
      </w:tr>
    </w:tbl>
    <w:p w14:paraId="4BE920B5" w14:textId="77777777" w:rsidR="004902A6" w:rsidRDefault="004902A6">
      <w:pPr>
        <w:sectPr w:rsidR="004902A6">
          <w:headerReference w:type="default" r:id="rId10"/>
          <w:headerReference w:type="first" r:id="rId11"/>
          <w:endnotePr>
            <w:numFmt w:val="decimal"/>
            <w:numStart w:val="4"/>
          </w:endnotePr>
          <w:type w:val="continuous"/>
          <w:pgSz w:w="11906" w:h="16838"/>
          <w:pgMar w:top="1134" w:right="567" w:bottom="1134" w:left="1134" w:header="397" w:footer="0" w:gutter="0"/>
          <w:cols w:space="720"/>
          <w:formProt w:val="0"/>
          <w:titlePg/>
          <w:docGrid w:linePitch="312" w:charSpace="2047"/>
        </w:sectPr>
      </w:pPr>
    </w:p>
    <w:p w14:paraId="4998A67B" w14:textId="77777777" w:rsidR="004902A6" w:rsidRDefault="007C5219">
      <w:pPr>
        <w:pStyle w:val="12"/>
        <w:keepNext w:val="0"/>
        <w:keepLines w:val="0"/>
        <w:jc w:val="center"/>
      </w:pPr>
      <w:bookmarkStart w:id="2" w:name="_Toc4675969"/>
      <w:r>
        <w:lastRenderedPageBreak/>
        <w:t>II. Описание трудовых функций, входящих в профессиональный стандарт</w:t>
      </w:r>
      <w:bookmarkEnd w:id="2"/>
      <w:r>
        <w:t xml:space="preserve"> </w:t>
      </w:r>
    </w:p>
    <w:p w14:paraId="003797A7" w14:textId="77777777" w:rsidR="004902A6" w:rsidRDefault="007C5219">
      <w:pPr>
        <w:pStyle w:val="12"/>
        <w:keepNext w:val="0"/>
        <w:keepLines w:val="0"/>
        <w:jc w:val="center"/>
      </w:pPr>
      <w:bookmarkStart w:id="3" w:name="_Toc4675970"/>
      <w:r>
        <w:t>(функциональная карта вида профессиональной деятельности)</w:t>
      </w:r>
      <w:bookmarkEnd w:id="3"/>
    </w:p>
    <w:p w14:paraId="6FC18269" w14:textId="77777777" w:rsidR="004902A6" w:rsidRDefault="004902A6">
      <w:pPr>
        <w:pStyle w:val="12"/>
        <w:jc w:val="center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"/>
        <w:gridCol w:w="2644"/>
        <w:gridCol w:w="1540"/>
        <w:gridCol w:w="6766"/>
        <w:gridCol w:w="1237"/>
        <w:gridCol w:w="1540"/>
      </w:tblGrid>
      <w:tr w:rsidR="004902A6" w14:paraId="349AA1E0" w14:textId="77777777">
        <w:trPr>
          <w:trHeight w:val="20"/>
        </w:trPr>
        <w:tc>
          <w:tcPr>
            <w:tcW w:w="50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DB4DE72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5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C69DA5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функции</w:t>
            </w:r>
          </w:p>
        </w:tc>
      </w:tr>
      <w:tr w:rsidR="004902A6" w14:paraId="3D2AB095" w14:textId="77777777">
        <w:trPr>
          <w:trHeight w:val="20"/>
        </w:trPr>
        <w:tc>
          <w:tcPr>
            <w:tcW w:w="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40ED89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6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4E56E78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0CBD94C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6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75BFB12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BBBFCD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3B9E247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4902A6" w14:paraId="699D8B16" w14:textId="77777777">
        <w:trPr>
          <w:trHeight w:val="20"/>
        </w:trPr>
        <w:tc>
          <w:tcPr>
            <w:tcW w:w="83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C52876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64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ADF2AA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деятельность в области личностно-ориентированной двигательной активности населения</w:t>
            </w:r>
          </w:p>
        </w:tc>
        <w:tc>
          <w:tcPr>
            <w:tcW w:w="153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431549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946DD5" w14:textId="77777777" w:rsidR="004902A6" w:rsidRDefault="007C521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населения в занятия фитнесом </w:t>
            </w:r>
          </w:p>
        </w:tc>
        <w:tc>
          <w:tcPr>
            <w:tcW w:w="1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4655D4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А/01.5</w:t>
            </w:r>
          </w:p>
        </w:tc>
        <w:tc>
          <w:tcPr>
            <w:tcW w:w="1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576A80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02A6" w14:paraId="2AAA20C6" w14:textId="77777777">
        <w:trPr>
          <w:trHeight w:val="20"/>
        </w:trPr>
        <w:tc>
          <w:tcPr>
            <w:tcW w:w="834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EDBBFC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518917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050954" w14:textId="77777777" w:rsidR="004902A6" w:rsidRDefault="00490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43AA6B" w14:textId="77777777" w:rsidR="004902A6" w:rsidRDefault="007C521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фитнес-среды и адаптации населения к занятиям фитнесом</w:t>
            </w:r>
          </w:p>
        </w:tc>
        <w:tc>
          <w:tcPr>
            <w:tcW w:w="1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ED889D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А/02.5</w:t>
            </w:r>
          </w:p>
        </w:tc>
        <w:tc>
          <w:tcPr>
            <w:tcW w:w="1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9EBC48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02A6" w14:paraId="7876CB92" w14:textId="77777777">
        <w:trPr>
          <w:trHeight w:val="90"/>
        </w:trPr>
        <w:tc>
          <w:tcPr>
            <w:tcW w:w="834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B82744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C745A7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C7EB5C" w14:textId="77777777" w:rsidR="004902A6" w:rsidRDefault="00490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9D2481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Неинвазивное тестирование физического состояния населения</w:t>
            </w:r>
          </w:p>
        </w:tc>
        <w:tc>
          <w:tcPr>
            <w:tcW w:w="1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8E3AE9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А/03.5</w:t>
            </w:r>
          </w:p>
        </w:tc>
        <w:tc>
          <w:tcPr>
            <w:tcW w:w="1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76D283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02A6" w14:paraId="17C97815" w14:textId="77777777">
        <w:trPr>
          <w:trHeight w:val="587"/>
        </w:trPr>
        <w:tc>
          <w:tcPr>
            <w:tcW w:w="834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6C9408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77B146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D8B760" w14:textId="77777777" w:rsidR="004902A6" w:rsidRDefault="00490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FFC73A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Проактивное взаимодействие с населением для </w:t>
            </w:r>
            <w:r>
              <w:rPr>
                <w:sz w:val="24"/>
                <w:szCs w:val="24"/>
              </w:rPr>
              <w:t>мотивации к регулярным занятиям фитнесом</w:t>
            </w:r>
          </w:p>
        </w:tc>
        <w:tc>
          <w:tcPr>
            <w:tcW w:w="1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8ABE87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А/04.5</w:t>
            </w:r>
          </w:p>
        </w:tc>
        <w:tc>
          <w:tcPr>
            <w:tcW w:w="1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BC45AA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02A6" w14:paraId="79BA4143" w14:textId="77777777">
        <w:trPr>
          <w:trHeight w:val="20"/>
        </w:trPr>
        <w:tc>
          <w:tcPr>
            <w:tcW w:w="83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1071B5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64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E6E972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индивидуальным фитнес-программам</w:t>
            </w:r>
          </w:p>
        </w:tc>
        <w:tc>
          <w:tcPr>
            <w:tcW w:w="153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969934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800AC1" w14:textId="77777777" w:rsidR="004902A6" w:rsidRDefault="007C52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Разработка индивидуальной фитнес-программы </w:t>
            </w:r>
          </w:p>
        </w:tc>
        <w:tc>
          <w:tcPr>
            <w:tcW w:w="1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293DB2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В/01.6</w:t>
            </w:r>
          </w:p>
        </w:tc>
        <w:tc>
          <w:tcPr>
            <w:tcW w:w="1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30A1C2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02A6" w14:paraId="34208DAD" w14:textId="77777777">
        <w:trPr>
          <w:trHeight w:val="20"/>
        </w:trPr>
        <w:tc>
          <w:tcPr>
            <w:tcW w:w="834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66AF38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35CF3F2" w14:textId="77777777" w:rsidR="004902A6" w:rsidRDefault="004902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0078DD0" w14:textId="77777777" w:rsidR="004902A6" w:rsidRDefault="00490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D84AFD" w14:textId="77777777" w:rsidR="004902A6" w:rsidRDefault="007C52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Сопровождение занимающегося лица при внедрении индивидуальной фитнес-программы</w:t>
            </w:r>
          </w:p>
        </w:tc>
        <w:tc>
          <w:tcPr>
            <w:tcW w:w="1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C1B15E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В/02.6</w:t>
            </w:r>
          </w:p>
        </w:tc>
        <w:tc>
          <w:tcPr>
            <w:tcW w:w="1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BE1460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02A6" w14:paraId="0C6B111E" w14:textId="77777777">
        <w:trPr>
          <w:trHeight w:val="20"/>
        </w:trPr>
        <w:tc>
          <w:tcPr>
            <w:tcW w:w="834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FE807C7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37F46A4" w14:textId="77777777" w:rsidR="004902A6" w:rsidRDefault="004902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4C5EA41" w14:textId="77777777" w:rsidR="004902A6" w:rsidRDefault="00490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B88FEF" w14:textId="77777777" w:rsidR="004902A6" w:rsidRDefault="007C52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Консультирование населения по вопросам реализации индивидуальной фитнес-программы</w:t>
            </w:r>
          </w:p>
        </w:tc>
        <w:tc>
          <w:tcPr>
            <w:tcW w:w="1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76B93C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В/03.6</w:t>
            </w:r>
          </w:p>
        </w:tc>
        <w:tc>
          <w:tcPr>
            <w:tcW w:w="1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AD24D7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027C6A8B" w14:textId="77777777" w:rsidR="004902A6" w:rsidRDefault="004902A6">
      <w:pPr>
        <w:pStyle w:val="12"/>
        <w:jc w:val="center"/>
      </w:pPr>
    </w:p>
    <w:p w14:paraId="7A100446" w14:textId="77777777" w:rsidR="004902A6" w:rsidRDefault="004902A6">
      <w:pPr>
        <w:sectPr w:rsidR="004902A6">
          <w:headerReference w:type="default" r:id="rId12"/>
          <w:endnotePr>
            <w:numFmt w:val="decimal"/>
            <w:numStart w:val="4"/>
          </w:endnotePr>
          <w:pgSz w:w="16838" w:h="11906" w:orient="landscape"/>
          <w:pgMar w:top="1134" w:right="1134" w:bottom="567" w:left="1134" w:header="397" w:footer="0" w:gutter="0"/>
          <w:cols w:space="720"/>
          <w:formProt w:val="0"/>
          <w:docGrid w:linePitch="272" w:charSpace="8192"/>
        </w:sectPr>
      </w:pPr>
    </w:p>
    <w:p w14:paraId="5380F0F6" w14:textId="77777777" w:rsidR="004902A6" w:rsidRDefault="007C5219">
      <w:pPr>
        <w:pStyle w:val="12"/>
        <w:keepNext w:val="0"/>
        <w:keepLines w:val="0"/>
        <w:jc w:val="center"/>
      </w:pPr>
      <w:bookmarkStart w:id="4" w:name="_Toc4675971"/>
      <w:r>
        <w:t>III. Характеристика обобщенных трудовых функций</w:t>
      </w:r>
      <w:bookmarkEnd w:id="4"/>
    </w:p>
    <w:p w14:paraId="14A8DDC5" w14:textId="77777777" w:rsidR="004902A6" w:rsidRDefault="004902A6">
      <w:pPr>
        <w:rPr>
          <w:b/>
          <w:bCs/>
          <w:sz w:val="24"/>
          <w:szCs w:val="24"/>
        </w:rPr>
      </w:pPr>
    </w:p>
    <w:p w14:paraId="2D507E39" w14:textId="77777777" w:rsidR="004902A6" w:rsidRDefault="004902A6">
      <w:pPr>
        <w:rPr>
          <w:b/>
          <w:bCs/>
          <w:sz w:val="24"/>
          <w:szCs w:val="24"/>
        </w:rPr>
      </w:pPr>
    </w:p>
    <w:p w14:paraId="04071844" w14:textId="77777777" w:rsidR="004902A6" w:rsidRDefault="007C5219">
      <w:pPr>
        <w:outlineLvl w:val="1"/>
        <w:rPr>
          <w:b/>
          <w:bCs/>
          <w:sz w:val="24"/>
          <w:szCs w:val="24"/>
        </w:rPr>
      </w:pPr>
      <w:bookmarkStart w:id="5" w:name="_Toc4675972"/>
      <w:r>
        <w:rPr>
          <w:b/>
          <w:bCs/>
          <w:sz w:val="24"/>
          <w:szCs w:val="24"/>
        </w:rPr>
        <w:t>3.1. Обобщенная трудовая функция</w:t>
      </w:r>
      <w:bookmarkEnd w:id="5"/>
    </w:p>
    <w:p w14:paraId="1F3AAE17" w14:textId="77777777" w:rsidR="004902A6" w:rsidRDefault="004902A6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3"/>
        <w:gridCol w:w="6656"/>
        <w:gridCol w:w="1252"/>
        <w:gridCol w:w="1469"/>
        <w:gridCol w:w="2198"/>
        <w:gridCol w:w="797"/>
      </w:tblGrid>
      <w:tr w:rsidR="004902A6" w14:paraId="3D630ACF" w14:textId="77777777">
        <w:tc>
          <w:tcPr>
            <w:tcW w:w="219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2935637A" w14:textId="77777777" w:rsidR="004902A6" w:rsidRDefault="007C5219">
            <w:r>
              <w:t>Наименование</w:t>
            </w:r>
          </w:p>
        </w:tc>
        <w:tc>
          <w:tcPr>
            <w:tcW w:w="66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35FEDD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деятельность в области личностно-ориентированной двигательной активности населения</w:t>
            </w:r>
          </w:p>
        </w:tc>
        <w:tc>
          <w:tcPr>
            <w:tcW w:w="125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27F18F6" w14:textId="77777777" w:rsidR="004902A6" w:rsidRDefault="007C5219">
            <w:r>
              <w:t>Код</w:t>
            </w:r>
          </w:p>
        </w:tc>
        <w:tc>
          <w:tcPr>
            <w:tcW w:w="1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0ED6371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19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0CD89E" w14:textId="77777777" w:rsidR="004902A6" w:rsidRDefault="007C5219">
            <w:r>
              <w:t>Уровень квалификации</w:t>
            </w:r>
          </w:p>
        </w:tc>
        <w:tc>
          <w:tcPr>
            <w:tcW w:w="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DDEF4D3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1BA27DF8" w14:textId="77777777" w:rsidR="004902A6" w:rsidRDefault="004902A6">
      <w:pPr>
        <w:rPr>
          <w:sz w:val="2"/>
          <w:szCs w:val="2"/>
        </w:rPr>
      </w:pPr>
    </w:p>
    <w:p w14:paraId="43C7539B" w14:textId="77777777" w:rsidR="004902A6" w:rsidRDefault="004902A6">
      <w:pPr>
        <w:rPr>
          <w:sz w:val="24"/>
          <w:szCs w:val="24"/>
        </w:rPr>
      </w:pPr>
    </w:p>
    <w:tbl>
      <w:tblPr>
        <w:tblStyle w:val="aff0"/>
        <w:tblW w:w="4850" w:type="pct"/>
        <w:tblInd w:w="109" w:type="dxa"/>
        <w:tblLook w:val="04A0" w:firstRow="1" w:lastRow="0" w:firstColumn="1" w:lastColumn="0" w:noHBand="0" w:noVBand="1"/>
      </w:tblPr>
      <w:tblGrid>
        <w:gridCol w:w="3060"/>
        <w:gridCol w:w="1752"/>
        <w:gridCol w:w="1232"/>
        <w:gridCol w:w="2638"/>
        <w:gridCol w:w="882"/>
        <w:gridCol w:w="1749"/>
        <w:gridCol w:w="2815"/>
      </w:tblGrid>
      <w:tr w:rsidR="004902A6" w14:paraId="77CF8710" w14:textId="77777777"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50DF4A35" w14:textId="77777777" w:rsidR="004902A6" w:rsidRDefault="007C5219">
            <w:r>
              <w:t>Происхождение обобщенной трудовой функции</w:t>
            </w:r>
          </w:p>
        </w:tc>
        <w:tc>
          <w:tcPr>
            <w:tcW w:w="1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212EB87C" w14:textId="77777777" w:rsidR="004902A6" w:rsidRDefault="007C5219">
            <w:r>
              <w:t>Оригинал</w:t>
            </w:r>
          </w:p>
        </w:tc>
        <w:tc>
          <w:tcPr>
            <w:tcW w:w="12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8682FBC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6FFC0C19" w14:textId="77777777" w:rsidR="004902A6" w:rsidRDefault="007C5219">
            <w:r>
              <w:t>Заимствовано из оригинала</w:t>
            </w:r>
          </w:p>
        </w:tc>
        <w:tc>
          <w:tcPr>
            <w:tcW w:w="88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68FBE4" w14:textId="77777777" w:rsidR="004902A6" w:rsidRDefault="004902A6"/>
        </w:tc>
        <w:tc>
          <w:tcPr>
            <w:tcW w:w="17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942761" w14:textId="77777777" w:rsidR="004902A6" w:rsidRDefault="004902A6"/>
        </w:tc>
        <w:tc>
          <w:tcPr>
            <w:tcW w:w="28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B78E01" w14:textId="77777777" w:rsidR="004902A6" w:rsidRDefault="004902A6"/>
        </w:tc>
      </w:tr>
      <w:tr w:rsidR="004902A6" w14:paraId="7660152A" w14:textId="77777777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D74AF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AF251CA" w14:textId="77777777" w:rsidR="004902A6" w:rsidRDefault="004902A6"/>
        </w:tc>
        <w:tc>
          <w:tcPr>
            <w:tcW w:w="123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D3881BA" w14:textId="77777777" w:rsidR="004902A6" w:rsidRDefault="004902A6"/>
        </w:tc>
        <w:tc>
          <w:tcPr>
            <w:tcW w:w="263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BD5CA7B" w14:textId="77777777" w:rsidR="004902A6" w:rsidRDefault="004902A6"/>
        </w:tc>
        <w:tc>
          <w:tcPr>
            <w:tcW w:w="88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3C5D215" w14:textId="77777777" w:rsidR="004902A6" w:rsidRDefault="004902A6"/>
        </w:tc>
        <w:tc>
          <w:tcPr>
            <w:tcW w:w="174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7196424" w14:textId="77777777" w:rsidR="004902A6" w:rsidRDefault="007C5219">
            <w:pPr>
              <w:jc w:val="center"/>
            </w:pPr>
            <w:r>
              <w:t>Код оригинала</w:t>
            </w:r>
          </w:p>
        </w:tc>
        <w:tc>
          <w:tcPr>
            <w:tcW w:w="2815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423A43A" w14:textId="77777777" w:rsidR="004902A6" w:rsidRDefault="007C5219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F18F321" w14:textId="77777777" w:rsidR="004902A6" w:rsidRDefault="004902A6">
      <w:pPr>
        <w:rPr>
          <w:sz w:val="24"/>
          <w:szCs w:val="24"/>
        </w:rPr>
      </w:pPr>
    </w:p>
    <w:p w14:paraId="5B341107" w14:textId="77777777" w:rsidR="004902A6" w:rsidRDefault="004902A6">
      <w:pPr>
        <w:sectPr w:rsidR="004902A6">
          <w:endnotePr>
            <w:numFmt w:val="decimal"/>
            <w:numStart w:val="4"/>
          </w:endnotePr>
          <w:type w:val="continuous"/>
          <w:pgSz w:w="16838" w:h="11906" w:orient="landscape"/>
          <w:pgMar w:top="1134" w:right="1134" w:bottom="567" w:left="1134" w:header="397" w:footer="0" w:gutter="0"/>
          <w:cols w:space="720"/>
          <w:formProt w:val="0"/>
          <w:docGrid w:linePitch="272" w:charSpace="8192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8"/>
        <w:gridCol w:w="11302"/>
      </w:tblGrid>
      <w:tr w:rsidR="004902A6" w14:paraId="4F2D3768" w14:textId="77777777"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7E23CA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1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2FEBF4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привлечению клиентов в фитнес</w:t>
            </w:r>
          </w:p>
          <w:p w14:paraId="727BB4F2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Ассистент фитнес-тренера</w:t>
            </w:r>
          </w:p>
          <w:p w14:paraId="0ED9A8CB" w14:textId="77777777" w:rsidR="004902A6" w:rsidRDefault="004902A6">
            <w:pPr>
              <w:rPr>
                <w:sz w:val="24"/>
                <w:szCs w:val="24"/>
              </w:rPr>
            </w:pPr>
          </w:p>
        </w:tc>
      </w:tr>
    </w:tbl>
    <w:p w14:paraId="14B36B73" w14:textId="77777777" w:rsidR="004902A6" w:rsidRDefault="004902A6">
      <w:pPr>
        <w:sectPr w:rsidR="004902A6">
          <w:headerReference w:type="default" r:id="rId13"/>
          <w:endnotePr>
            <w:numFmt w:val="decimal"/>
            <w:numStart w:val="4"/>
          </w:endnotePr>
          <w:type w:val="continuous"/>
          <w:pgSz w:w="16838" w:h="11906" w:orient="landscape"/>
          <w:pgMar w:top="1134" w:right="1134" w:bottom="567" w:left="1134" w:header="397" w:footer="0" w:gutter="0"/>
          <w:cols w:space="720"/>
          <w:formProt w:val="0"/>
          <w:docGrid w:linePitch="272" w:charSpace="8192"/>
        </w:sectPr>
      </w:pPr>
    </w:p>
    <w:p w14:paraId="422DC603" w14:textId="77777777" w:rsidR="004902A6" w:rsidRDefault="004902A6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8"/>
        <w:gridCol w:w="11302"/>
      </w:tblGrid>
      <w:tr w:rsidR="004902A6" w14:paraId="48BF4D5D" w14:textId="77777777"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123382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1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4EFAEF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профессиональное образование по программам подготовки специалистов среднего звена в области физической культуры и спорта или в области педагогических наук и образования по специальности физическая культура </w:t>
            </w:r>
          </w:p>
          <w:p w14:paraId="0AFD94A5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14:paraId="3D3C2E0C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реднее профессиональное образование (непрофильное) и дополнительное профессиональное образование – профессиональная переподготовка в области фитнеса</w:t>
            </w:r>
          </w:p>
        </w:tc>
      </w:tr>
      <w:tr w:rsidR="004902A6" w14:paraId="16F4D887" w14:textId="77777777"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07BBCE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BCB191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2A6" w14:paraId="1D2B2AD9" w14:textId="77777777"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236625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126EA2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2A6" w14:paraId="1B725D64" w14:textId="77777777"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C179330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1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764F6F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</w:t>
            </w:r>
            <w:r>
              <w:rPr>
                <w:sz w:val="24"/>
                <w:szCs w:val="24"/>
              </w:rPr>
              <w:t xml:space="preserve"> профессионального роста и присвоения квалификационных категорий:</w:t>
            </w:r>
          </w:p>
          <w:p w14:paraId="08D23B9B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 раз в два года;</w:t>
            </w:r>
          </w:p>
          <w:p w14:paraId="04455A77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профессиональных навыков </w:t>
            </w:r>
            <w:r>
              <w:rPr>
                <w:sz w:val="24"/>
                <w:szCs w:val="24"/>
              </w:rPr>
              <w:t>через наставничество;</w:t>
            </w:r>
          </w:p>
          <w:p w14:paraId="73AC40B3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стажировка;</w:t>
            </w:r>
          </w:p>
          <w:p w14:paraId="323AF915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использование современных дистанционных образовательных технологий; - участие в тренингах, конференциях, мастер-классах, фитнес-конвенциях</w:t>
            </w:r>
          </w:p>
        </w:tc>
      </w:tr>
    </w:tbl>
    <w:p w14:paraId="0D75991A" w14:textId="77777777" w:rsidR="004902A6" w:rsidRDefault="004902A6"/>
    <w:p w14:paraId="737F30C4" w14:textId="77777777" w:rsidR="004902A6" w:rsidRDefault="007C5219">
      <w:pPr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p w14:paraId="717EC37D" w14:textId="77777777" w:rsidR="004902A6" w:rsidRDefault="004902A6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8"/>
        <w:gridCol w:w="3218"/>
        <w:gridCol w:w="7884"/>
      </w:tblGrid>
      <w:tr w:rsidR="004902A6" w14:paraId="7FAF20D2" w14:textId="77777777">
        <w:tc>
          <w:tcPr>
            <w:tcW w:w="34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71E8F05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A6168FD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6059843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4902A6" w14:paraId="5A57DB13" w14:textId="77777777">
        <w:tc>
          <w:tcPr>
            <w:tcW w:w="34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8B1A5C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ОКЗ</w:t>
            </w:r>
          </w:p>
        </w:tc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7F4835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3423</w:t>
            </w:r>
          </w:p>
        </w:tc>
        <w:tc>
          <w:tcPr>
            <w:tcW w:w="7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022525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Инструкторы фитнес-клубов, спортивных зон отдыха и организаторы спортивных программ</w:t>
            </w:r>
          </w:p>
        </w:tc>
      </w:tr>
      <w:tr w:rsidR="004902A6" w14:paraId="0E79EF0B" w14:textId="77777777">
        <w:tc>
          <w:tcPr>
            <w:tcW w:w="34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7C518C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  <w:r>
              <w:rPr>
                <w:rStyle w:val="a8"/>
                <w:sz w:val="24"/>
                <w:szCs w:val="24"/>
              </w:rPr>
              <w:endnoteReference w:id="3"/>
            </w:r>
          </w:p>
        </w:tc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516C68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B8B810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</w:tr>
      <w:tr w:rsidR="004902A6" w14:paraId="7960B4E9" w14:textId="77777777">
        <w:tc>
          <w:tcPr>
            <w:tcW w:w="34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D4396E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  <w:r>
              <w:rPr>
                <w:rStyle w:val="a8"/>
                <w:sz w:val="24"/>
                <w:szCs w:val="24"/>
              </w:rPr>
              <w:endnoteReference w:id="4"/>
            </w:r>
          </w:p>
        </w:tc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AC3941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27164</w:t>
            </w:r>
          </w:p>
        </w:tc>
        <w:tc>
          <w:tcPr>
            <w:tcW w:w="7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1D5C09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</w:tr>
      <w:tr w:rsidR="004902A6" w14:paraId="20D5B2D4" w14:textId="77777777">
        <w:tc>
          <w:tcPr>
            <w:tcW w:w="346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094137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  <w:r>
              <w:rPr>
                <w:rStyle w:val="a8"/>
                <w:sz w:val="24"/>
                <w:szCs w:val="24"/>
              </w:rPr>
              <w:endnoteReference w:id="5"/>
            </w:r>
          </w:p>
        </w:tc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17841E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6.44.00.00</w:t>
            </w:r>
          </w:p>
        </w:tc>
        <w:tc>
          <w:tcPr>
            <w:tcW w:w="7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344205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и </w:t>
            </w:r>
            <w:r>
              <w:rPr>
                <w:sz w:val="24"/>
                <w:szCs w:val="24"/>
              </w:rPr>
              <w:t>педагогические науки</w:t>
            </w:r>
          </w:p>
        </w:tc>
      </w:tr>
      <w:tr w:rsidR="004902A6" w14:paraId="2B786C5C" w14:textId="77777777">
        <w:tc>
          <w:tcPr>
            <w:tcW w:w="346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3A2FE7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4C964B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  <w:lang w:val="en-US"/>
              </w:rPr>
              <w:t>49.0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2EB23B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14:paraId="45E1C09D" w14:textId="77777777" w:rsidR="004902A6" w:rsidRDefault="007C52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3.1.1. Трудовая функция</w:t>
      </w:r>
    </w:p>
    <w:p w14:paraId="00A733E9" w14:textId="77777777" w:rsidR="004902A6" w:rsidRDefault="004902A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3"/>
        <w:gridCol w:w="6655"/>
        <w:gridCol w:w="1252"/>
        <w:gridCol w:w="1470"/>
        <w:gridCol w:w="2198"/>
        <w:gridCol w:w="797"/>
      </w:tblGrid>
      <w:tr w:rsidR="004902A6" w14:paraId="74ECEA55" w14:textId="77777777">
        <w:trPr>
          <w:trHeight w:val="436"/>
        </w:trPr>
        <w:tc>
          <w:tcPr>
            <w:tcW w:w="219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297F2233" w14:textId="77777777" w:rsidR="004902A6" w:rsidRDefault="007C5219">
            <w:r>
              <w:t>Наименование</w:t>
            </w:r>
          </w:p>
        </w:tc>
        <w:tc>
          <w:tcPr>
            <w:tcW w:w="66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4FCCFB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населения в занятия фитнесом</w:t>
            </w:r>
          </w:p>
        </w:tc>
        <w:tc>
          <w:tcPr>
            <w:tcW w:w="125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9777EFB" w14:textId="77777777" w:rsidR="004902A6" w:rsidRDefault="007C5219">
            <w:r>
              <w:t>Код</w:t>
            </w:r>
          </w:p>
        </w:tc>
        <w:tc>
          <w:tcPr>
            <w:tcW w:w="1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84F3173" w14:textId="77777777" w:rsidR="004902A6" w:rsidRDefault="007C52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9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128C4DE" w14:textId="77777777" w:rsidR="004902A6" w:rsidRDefault="007C5219">
            <w:r>
              <w:t>Уровень (подуровень) квалификации</w:t>
            </w:r>
          </w:p>
        </w:tc>
        <w:tc>
          <w:tcPr>
            <w:tcW w:w="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4156C69" w14:textId="77777777" w:rsidR="004902A6" w:rsidRDefault="007C52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3FE6B830" w14:textId="77777777" w:rsidR="004902A6" w:rsidRDefault="004902A6">
      <w:pPr>
        <w:rPr>
          <w:sz w:val="2"/>
          <w:szCs w:val="2"/>
        </w:rPr>
      </w:pPr>
    </w:p>
    <w:p w14:paraId="1134E647" w14:textId="77777777" w:rsidR="004902A6" w:rsidRDefault="004902A6">
      <w:pPr>
        <w:rPr>
          <w:sz w:val="24"/>
          <w:szCs w:val="24"/>
        </w:rPr>
      </w:pPr>
    </w:p>
    <w:tbl>
      <w:tblPr>
        <w:tblStyle w:val="14"/>
        <w:tblW w:w="4850" w:type="pct"/>
        <w:tblInd w:w="109" w:type="dxa"/>
        <w:tblLook w:val="04A0" w:firstRow="1" w:lastRow="0" w:firstColumn="1" w:lastColumn="0" w:noHBand="0" w:noVBand="1"/>
      </w:tblPr>
      <w:tblGrid>
        <w:gridCol w:w="3060"/>
        <w:gridCol w:w="1752"/>
        <w:gridCol w:w="1232"/>
        <w:gridCol w:w="2638"/>
        <w:gridCol w:w="882"/>
        <w:gridCol w:w="1749"/>
        <w:gridCol w:w="2815"/>
      </w:tblGrid>
      <w:tr w:rsidR="004902A6" w14:paraId="4B4763DC" w14:textId="77777777"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3572E74B" w14:textId="77777777" w:rsidR="004902A6" w:rsidRDefault="007C5219">
            <w: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141FF640" w14:textId="77777777" w:rsidR="004902A6" w:rsidRDefault="007C5219">
            <w:r>
              <w:t>Оригинал</w:t>
            </w:r>
          </w:p>
        </w:tc>
        <w:tc>
          <w:tcPr>
            <w:tcW w:w="12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936AC19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175136C" w14:textId="77777777" w:rsidR="004902A6" w:rsidRDefault="007C5219">
            <w:r>
              <w:t>Заимствовано из оригинала</w:t>
            </w:r>
          </w:p>
        </w:tc>
        <w:tc>
          <w:tcPr>
            <w:tcW w:w="88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76F5FD" w14:textId="77777777" w:rsidR="004902A6" w:rsidRDefault="004902A6"/>
        </w:tc>
        <w:tc>
          <w:tcPr>
            <w:tcW w:w="17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C7F05C" w14:textId="77777777" w:rsidR="004902A6" w:rsidRDefault="004902A6"/>
        </w:tc>
        <w:tc>
          <w:tcPr>
            <w:tcW w:w="28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5CC03A" w14:textId="77777777" w:rsidR="004902A6" w:rsidRDefault="004902A6"/>
        </w:tc>
      </w:tr>
      <w:tr w:rsidR="004902A6" w14:paraId="69DA8B35" w14:textId="77777777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ED341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58B2067" w14:textId="77777777" w:rsidR="004902A6" w:rsidRDefault="004902A6"/>
        </w:tc>
        <w:tc>
          <w:tcPr>
            <w:tcW w:w="123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5670DAB" w14:textId="77777777" w:rsidR="004902A6" w:rsidRDefault="004902A6"/>
        </w:tc>
        <w:tc>
          <w:tcPr>
            <w:tcW w:w="263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D845BE0" w14:textId="77777777" w:rsidR="004902A6" w:rsidRDefault="004902A6"/>
        </w:tc>
        <w:tc>
          <w:tcPr>
            <w:tcW w:w="88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29C55281" w14:textId="77777777" w:rsidR="004902A6" w:rsidRDefault="004902A6"/>
        </w:tc>
        <w:tc>
          <w:tcPr>
            <w:tcW w:w="174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11FAE633" w14:textId="77777777" w:rsidR="004902A6" w:rsidRDefault="007C5219">
            <w:pPr>
              <w:jc w:val="center"/>
            </w:pPr>
            <w:r>
              <w:t>Код оригинала</w:t>
            </w:r>
          </w:p>
        </w:tc>
        <w:tc>
          <w:tcPr>
            <w:tcW w:w="2815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15DE301" w14:textId="77777777" w:rsidR="004902A6" w:rsidRDefault="007C5219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001B5509" w14:textId="77777777" w:rsidR="004902A6" w:rsidRDefault="004902A6">
      <w:pPr>
        <w:rPr>
          <w:b/>
          <w:bCs/>
          <w:sz w:val="24"/>
          <w:szCs w:val="24"/>
        </w:rPr>
      </w:pPr>
    </w:p>
    <w:p w14:paraId="3399F983" w14:textId="77777777" w:rsidR="004902A6" w:rsidRDefault="004902A6">
      <w:pPr>
        <w:rPr>
          <w:sz w:val="2"/>
          <w:szCs w:val="2"/>
        </w:rPr>
      </w:pPr>
    </w:p>
    <w:p w14:paraId="3505D5C2" w14:textId="77777777" w:rsidR="004902A6" w:rsidRDefault="004902A6">
      <w:pPr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3"/>
        <w:gridCol w:w="10827"/>
      </w:tblGrid>
      <w:tr w:rsidR="004902A6" w14:paraId="747AC091" w14:textId="77777777">
        <w:trPr>
          <w:trHeight w:val="247"/>
        </w:trPr>
        <w:tc>
          <w:tcPr>
            <w:tcW w:w="37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E63A0F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4E2F57" w14:textId="77777777" w:rsidR="004902A6" w:rsidRDefault="007C52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коммуникационной стратегии вовлечения населения в занятия фитнесом</w:t>
            </w:r>
          </w:p>
        </w:tc>
      </w:tr>
      <w:tr w:rsidR="004902A6" w14:paraId="61C0B9E8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3A8213" w14:textId="77777777" w:rsidR="004902A6" w:rsidRDefault="004902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9CCF11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со средствами массовой </w:t>
            </w:r>
            <w:r>
              <w:rPr>
                <w:sz w:val="24"/>
                <w:szCs w:val="24"/>
              </w:rPr>
              <w:t>информации и подготовка контента, пропагандирующего здоровьесберегающую физическую активность среди населения</w:t>
            </w:r>
          </w:p>
        </w:tc>
      </w:tr>
      <w:tr w:rsidR="004902A6" w14:paraId="0931B57A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A8E780" w14:textId="77777777" w:rsidR="004902A6" w:rsidRDefault="004902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C5FAC2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размещение контента, пропагандирующего занятия фитнесом среди населения в социальных медиаресурсах и в сети интернет</w:t>
            </w:r>
          </w:p>
        </w:tc>
      </w:tr>
      <w:tr w:rsidR="004902A6" w14:paraId="046B4342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0BCA5B" w14:textId="77777777" w:rsidR="004902A6" w:rsidRDefault="004902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65EF861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работы с лицами старшего возраста, проведение кампаний в средствах массовой информации и сети интернет, совместных проектов с общественными организациями по пропаганде активного долголетия и стимулировании физической активности лиц старшего возраста посред</w:t>
            </w:r>
            <w:r>
              <w:rPr>
                <w:sz w:val="24"/>
                <w:szCs w:val="24"/>
              </w:rPr>
              <w:t>ством фитнеса</w:t>
            </w:r>
          </w:p>
        </w:tc>
      </w:tr>
      <w:tr w:rsidR="004902A6" w14:paraId="2CD4DBEE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00004A" w14:textId="77777777" w:rsidR="004902A6" w:rsidRDefault="004902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517CB08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дней открытых дверей для вовлечения населения в занятия фитнесом, привлечение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ведущих спортсменов и представителей спортивных организаций для показательных выступлений </w:t>
            </w:r>
          </w:p>
        </w:tc>
      </w:tr>
      <w:tr w:rsidR="004902A6" w14:paraId="0E99842C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061432" w14:textId="77777777" w:rsidR="004902A6" w:rsidRDefault="004902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D41C117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населения в специальные спортивные, развлекательные и оздоровительные мероприятия для потребителей фитнес-услуг, в т.ч. фитнес-конвенции, фитнес-челленд</w:t>
            </w:r>
            <w:r>
              <w:rPr>
                <w:sz w:val="24"/>
                <w:szCs w:val="24"/>
              </w:rPr>
              <w:t>жи, фитнес-саммиты, кроссы, марафоны, турниры по спортивным видам спорта, состязания по единоборствам, танцевальные конкурсы</w:t>
            </w:r>
          </w:p>
        </w:tc>
      </w:tr>
      <w:tr w:rsidR="004902A6" w14:paraId="17288C77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70465B" w14:textId="77777777" w:rsidR="004902A6" w:rsidRDefault="004902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847D7A5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об особенностях использования персональных фитнес-гаджетов в области фитнеса</w:t>
            </w:r>
          </w:p>
        </w:tc>
      </w:tr>
      <w:tr w:rsidR="004902A6" w14:paraId="1AD568A4" w14:textId="77777777">
        <w:trPr>
          <w:trHeight w:val="916"/>
        </w:trPr>
        <w:tc>
          <w:tcPr>
            <w:tcW w:w="37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A17B90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30DFDFC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Анализи</w:t>
            </w:r>
            <w:r>
              <w:rPr>
                <w:sz w:val="24"/>
                <w:szCs w:val="24"/>
                <w:lang w:eastAsia="en-US"/>
              </w:rPr>
              <w:t xml:space="preserve">ровать потребности различных групп населения в индивидуальном благополучии, гармоничном физическом и личностном развитии и мотивировать на развитие личностно-ориентированной двигательной активности населения  </w:t>
            </w:r>
          </w:p>
        </w:tc>
      </w:tr>
      <w:tr w:rsidR="004902A6" w14:paraId="7796D308" w14:textId="77777777">
        <w:trPr>
          <w:trHeight w:val="365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1C28FC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B5CF103" w14:textId="77777777" w:rsidR="004902A6" w:rsidRDefault="007C52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Информировать население о рисках, связанных с недостатком движения, физической активности </w:t>
            </w:r>
          </w:p>
        </w:tc>
      </w:tr>
      <w:tr w:rsidR="004902A6" w14:paraId="1E245A6A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2ADD07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76E50F3" w14:textId="77777777" w:rsidR="004902A6" w:rsidRDefault="007C521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Выбирать оптимальные средства и методы вовлечения населения в занятия фитнесом, пропаганды здоровьесберегающей физической активности среди населения</w:t>
            </w:r>
          </w:p>
        </w:tc>
      </w:tr>
      <w:tr w:rsidR="004902A6" w14:paraId="205EA14C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AD49B4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9F17D3E" w14:textId="77777777" w:rsidR="004902A6" w:rsidRDefault="007C521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методы взаимодействия со средствами массовой информации для продвижения культуры здорового образа жизни среди населения и вовлечения населения в занятия фитнесом</w:t>
            </w:r>
          </w:p>
        </w:tc>
      </w:tr>
      <w:tr w:rsidR="004902A6" w14:paraId="2368FC5B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5E980E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CFC3ACF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Подбирать материалы и готовить контент,  пропагандирующий здоровьесберегающую ф</w:t>
            </w:r>
            <w:r>
              <w:rPr>
                <w:sz w:val="24"/>
                <w:szCs w:val="24"/>
              </w:rPr>
              <w:t>изическую активность среди различных групп населения</w:t>
            </w:r>
          </w:p>
        </w:tc>
      </w:tr>
      <w:tr w:rsidR="004902A6" w14:paraId="7557E331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A5EAEE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13264F5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социальные медиаресурсы, ресурсы сети интернет для вовлечения населения в занятия фитнесом  </w:t>
            </w:r>
          </w:p>
        </w:tc>
      </w:tr>
      <w:tr w:rsidR="004902A6" w14:paraId="41268F5C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B3C6FC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E598DF" w14:textId="77777777" w:rsidR="004902A6" w:rsidRDefault="007C52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взаимодействие с лицами старшего возраста, разъяснять роль и значение фитнеса в </w:t>
            </w:r>
            <w:r>
              <w:rPr>
                <w:sz w:val="24"/>
                <w:szCs w:val="24"/>
              </w:rPr>
              <w:t>поддержании активного долголетия</w:t>
            </w:r>
          </w:p>
        </w:tc>
      </w:tr>
      <w:tr w:rsidR="004902A6" w14:paraId="7BC75DF0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5688EC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CFB108" w14:textId="77777777" w:rsidR="004902A6" w:rsidRDefault="007C52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специальные фитнес-мероприятия (в том числе фитнес-челленджи, фитнес-конвенции, фитнес-саммиты, танцевальные конкурсы, турниры, кроссы, марафоны) для вовлечения населения в занятия фитнесом </w:t>
            </w:r>
          </w:p>
        </w:tc>
      </w:tr>
      <w:tr w:rsidR="004902A6" w14:paraId="24537F6E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6BBED1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8430DF" w14:textId="77777777" w:rsidR="004902A6" w:rsidRDefault="007C52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информационно-коммуникационными техно</w:t>
            </w:r>
            <w:r>
              <w:rPr>
                <w:sz w:val="24"/>
                <w:szCs w:val="24"/>
              </w:rPr>
              <w:t>логиями и средствами связи</w:t>
            </w:r>
          </w:p>
        </w:tc>
      </w:tr>
      <w:tr w:rsidR="004902A6" w14:paraId="0CAF2B96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4C5D14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9BA900" w14:textId="77777777" w:rsidR="004902A6" w:rsidRDefault="007C52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фитнес-гаджеты</w:t>
            </w:r>
          </w:p>
        </w:tc>
      </w:tr>
      <w:tr w:rsidR="004902A6" w14:paraId="0E49E9B1" w14:textId="77777777">
        <w:trPr>
          <w:trHeight w:val="20"/>
        </w:trPr>
        <w:tc>
          <w:tcPr>
            <w:tcW w:w="37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27D104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8A50C9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Физкультурно-оздоровительные технологии поддержания физического  и психического  здоровья человека</w:t>
            </w:r>
          </w:p>
        </w:tc>
      </w:tr>
      <w:tr w:rsidR="004902A6" w14:paraId="35DCF38C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96E765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37DB17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и составляющие здорового образа жизни и активного </w:t>
            </w:r>
            <w:r>
              <w:rPr>
                <w:sz w:val="24"/>
                <w:szCs w:val="24"/>
              </w:rPr>
              <w:t>долголетия</w:t>
            </w:r>
          </w:p>
        </w:tc>
      </w:tr>
      <w:tr w:rsidR="004902A6" w14:paraId="20D465A1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7814CD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C2FF99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фитнеса для поддержания и развития здоровьесберегающей физической активности</w:t>
            </w:r>
          </w:p>
        </w:tc>
      </w:tr>
      <w:tr w:rsidR="004902A6" w14:paraId="6167A2BB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4B8B30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275EAB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Формы, виды и направления фитнеса для поддержания активного долголетия</w:t>
            </w:r>
          </w:p>
        </w:tc>
      </w:tr>
      <w:tr w:rsidR="004902A6" w14:paraId="0BF522E9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DACD41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0110FA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Возрастные особенности человека</w:t>
            </w:r>
          </w:p>
        </w:tc>
      </w:tr>
      <w:tr w:rsidR="004902A6" w14:paraId="4DB74CFC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490130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BF5F49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интегрированных маркетинговых коммуникаций </w:t>
            </w:r>
          </w:p>
        </w:tc>
      </w:tr>
      <w:tr w:rsidR="004902A6" w14:paraId="11880D63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1134BE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2124A9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Специальные мероприятия по реализации информативной и имиджевой политики организации для различных аудиторий </w:t>
            </w:r>
          </w:p>
        </w:tc>
      </w:tr>
      <w:tr w:rsidR="004902A6" w14:paraId="4AF89575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7645F7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66D4A4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 принципы организации мотивирующих фитнес-мероприятий (в том числе фитнес-челл</w:t>
            </w:r>
            <w:r>
              <w:rPr>
                <w:sz w:val="24"/>
                <w:szCs w:val="24"/>
              </w:rPr>
              <w:t>енджи, фитнес-конвенции, фитнес-саммиты, танцевальные конкурсы, турниры, кроссы, марафоны)</w:t>
            </w:r>
          </w:p>
        </w:tc>
      </w:tr>
      <w:tr w:rsidR="004902A6" w14:paraId="1736BC39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8A8956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6C38E4C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Противопоказания для занятий фитнесом</w:t>
            </w:r>
          </w:p>
        </w:tc>
      </w:tr>
      <w:tr w:rsidR="004902A6" w14:paraId="4CD115FD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DF9C8B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853F11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Медико-биологические основы фитнеса</w:t>
            </w:r>
          </w:p>
        </w:tc>
      </w:tr>
      <w:tr w:rsidR="004902A6" w14:paraId="730BE6E3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456834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BB3C79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рекреация</w:t>
            </w:r>
          </w:p>
        </w:tc>
      </w:tr>
      <w:tr w:rsidR="004902A6" w14:paraId="5F5C669A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A5991D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EFB0BF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и дополнительные услуги в фитнесе</w:t>
            </w:r>
          </w:p>
        </w:tc>
      </w:tr>
      <w:tr w:rsidR="004902A6" w14:paraId="648FA2C9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D90C44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FB8833C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t>организации занятия по фитнесу</w:t>
            </w:r>
          </w:p>
        </w:tc>
      </w:tr>
      <w:tr w:rsidR="004902A6" w14:paraId="158333F4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64DAF3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93085A1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организации фитнеса для лиц пожилого возраста</w:t>
            </w:r>
          </w:p>
        </w:tc>
      </w:tr>
      <w:tr w:rsidR="004902A6" w14:paraId="55D194FA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6CCF89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A62A7F1" w14:textId="77777777" w:rsidR="004902A6" w:rsidRDefault="007C521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4902A6" w14:paraId="04337343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4D1F26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DB0D6F5" w14:textId="77777777" w:rsidR="004902A6" w:rsidRDefault="007C521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Цифровые технологии и их использование в индустрии фитнеса</w:t>
            </w:r>
          </w:p>
        </w:tc>
      </w:tr>
      <w:tr w:rsidR="004902A6" w14:paraId="4DF53241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D9875D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82AD333" w14:textId="77777777" w:rsidR="004902A6" w:rsidRDefault="007C5219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Правила пользова</w:t>
            </w:r>
            <w:r>
              <w:rPr>
                <w:bCs/>
                <w:sz w:val="24"/>
                <w:szCs w:val="28"/>
              </w:rPr>
              <w:t>ния информационно-коммуникационными технологиями и средствами связи</w:t>
            </w:r>
          </w:p>
        </w:tc>
      </w:tr>
      <w:tr w:rsidR="004902A6" w14:paraId="4CE84950" w14:textId="77777777">
        <w:trPr>
          <w:trHeight w:val="20"/>
        </w:trPr>
        <w:tc>
          <w:tcPr>
            <w:tcW w:w="3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95C293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6566EDF" w14:textId="77777777" w:rsidR="004902A6" w:rsidRDefault="007C5219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-</w:t>
            </w:r>
          </w:p>
        </w:tc>
      </w:tr>
    </w:tbl>
    <w:p w14:paraId="065155E9" w14:textId="77777777" w:rsidR="004902A6" w:rsidRDefault="004902A6">
      <w:pPr>
        <w:rPr>
          <w:b/>
          <w:bCs/>
          <w:sz w:val="24"/>
          <w:szCs w:val="24"/>
        </w:rPr>
      </w:pPr>
    </w:p>
    <w:p w14:paraId="795988EF" w14:textId="77777777" w:rsidR="004902A6" w:rsidRDefault="007C52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3.1.3. Трудовая функция</w:t>
      </w:r>
    </w:p>
    <w:p w14:paraId="7AE728FD" w14:textId="77777777" w:rsidR="004902A6" w:rsidRDefault="004902A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3"/>
        <w:gridCol w:w="6655"/>
        <w:gridCol w:w="1252"/>
        <w:gridCol w:w="1470"/>
        <w:gridCol w:w="2198"/>
        <w:gridCol w:w="797"/>
      </w:tblGrid>
      <w:tr w:rsidR="004902A6" w14:paraId="7061797F" w14:textId="77777777">
        <w:tc>
          <w:tcPr>
            <w:tcW w:w="219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11C6EF8" w14:textId="77777777" w:rsidR="004902A6" w:rsidRDefault="007C5219">
            <w:r>
              <w:t>Наименование</w:t>
            </w:r>
          </w:p>
        </w:tc>
        <w:tc>
          <w:tcPr>
            <w:tcW w:w="66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D9D9B8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фитнес-среды и адаптации населения к занятиям фитнесом</w:t>
            </w:r>
          </w:p>
        </w:tc>
        <w:tc>
          <w:tcPr>
            <w:tcW w:w="125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2820F1B" w14:textId="77777777" w:rsidR="004902A6" w:rsidRDefault="007C5219">
            <w:r>
              <w:t>Код</w:t>
            </w:r>
          </w:p>
        </w:tc>
        <w:tc>
          <w:tcPr>
            <w:tcW w:w="1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28A5F8B" w14:textId="77777777" w:rsidR="004902A6" w:rsidRDefault="007C52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А/02.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9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1801E15" w14:textId="77777777" w:rsidR="004902A6" w:rsidRDefault="007C5219">
            <w:r>
              <w:t>Уровень (подуровень) квалификации</w:t>
            </w:r>
          </w:p>
        </w:tc>
        <w:tc>
          <w:tcPr>
            <w:tcW w:w="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0EC327" w14:textId="77777777" w:rsidR="004902A6" w:rsidRDefault="007C52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667EE9AB" w14:textId="77777777" w:rsidR="004902A6" w:rsidRDefault="004902A6">
      <w:pPr>
        <w:rPr>
          <w:sz w:val="2"/>
          <w:szCs w:val="2"/>
        </w:rPr>
      </w:pPr>
    </w:p>
    <w:p w14:paraId="2DD73657" w14:textId="77777777" w:rsidR="004902A6" w:rsidRDefault="004902A6">
      <w:pPr>
        <w:rPr>
          <w:sz w:val="24"/>
          <w:szCs w:val="24"/>
        </w:rPr>
      </w:pPr>
    </w:p>
    <w:tbl>
      <w:tblPr>
        <w:tblStyle w:val="14"/>
        <w:tblW w:w="4850" w:type="pct"/>
        <w:tblInd w:w="109" w:type="dxa"/>
        <w:tblLook w:val="04A0" w:firstRow="1" w:lastRow="0" w:firstColumn="1" w:lastColumn="0" w:noHBand="0" w:noVBand="1"/>
      </w:tblPr>
      <w:tblGrid>
        <w:gridCol w:w="3060"/>
        <w:gridCol w:w="1752"/>
        <w:gridCol w:w="1232"/>
        <w:gridCol w:w="2638"/>
        <w:gridCol w:w="882"/>
        <w:gridCol w:w="1749"/>
        <w:gridCol w:w="2815"/>
      </w:tblGrid>
      <w:tr w:rsidR="004902A6" w14:paraId="0332DE10" w14:textId="77777777"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344C6CB1" w14:textId="77777777" w:rsidR="004902A6" w:rsidRDefault="007C5219">
            <w: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2F287E8" w14:textId="77777777" w:rsidR="004902A6" w:rsidRDefault="007C5219">
            <w:r>
              <w:t>Оригинал</w:t>
            </w:r>
          </w:p>
        </w:tc>
        <w:tc>
          <w:tcPr>
            <w:tcW w:w="12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D54C5AB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18300AAA" w14:textId="77777777" w:rsidR="004902A6" w:rsidRDefault="007C5219">
            <w:r>
              <w:t>Заимствовано из оригинала</w:t>
            </w:r>
          </w:p>
        </w:tc>
        <w:tc>
          <w:tcPr>
            <w:tcW w:w="88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15D18F" w14:textId="77777777" w:rsidR="004902A6" w:rsidRDefault="004902A6"/>
        </w:tc>
        <w:tc>
          <w:tcPr>
            <w:tcW w:w="17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151E77" w14:textId="77777777" w:rsidR="004902A6" w:rsidRDefault="004902A6"/>
        </w:tc>
        <w:tc>
          <w:tcPr>
            <w:tcW w:w="28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3E6198" w14:textId="77777777" w:rsidR="004902A6" w:rsidRDefault="004902A6"/>
        </w:tc>
      </w:tr>
      <w:tr w:rsidR="004902A6" w14:paraId="333E5023" w14:textId="77777777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DB71F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EE6F9A7" w14:textId="77777777" w:rsidR="004902A6" w:rsidRDefault="004902A6"/>
        </w:tc>
        <w:tc>
          <w:tcPr>
            <w:tcW w:w="123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E0460E5" w14:textId="77777777" w:rsidR="004902A6" w:rsidRDefault="004902A6"/>
        </w:tc>
        <w:tc>
          <w:tcPr>
            <w:tcW w:w="263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9061A3D" w14:textId="77777777" w:rsidR="004902A6" w:rsidRDefault="004902A6"/>
        </w:tc>
        <w:tc>
          <w:tcPr>
            <w:tcW w:w="88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2A298954" w14:textId="77777777" w:rsidR="004902A6" w:rsidRDefault="004902A6"/>
        </w:tc>
        <w:tc>
          <w:tcPr>
            <w:tcW w:w="174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168615F6" w14:textId="77777777" w:rsidR="004902A6" w:rsidRDefault="007C5219">
            <w:pPr>
              <w:jc w:val="center"/>
            </w:pPr>
            <w:r>
              <w:t>Код оригинала</w:t>
            </w:r>
          </w:p>
        </w:tc>
        <w:tc>
          <w:tcPr>
            <w:tcW w:w="2815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1054BEB" w14:textId="77777777" w:rsidR="004902A6" w:rsidRDefault="007C5219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7895196A" w14:textId="77777777" w:rsidR="004902A6" w:rsidRDefault="004902A6">
      <w:pPr>
        <w:rPr>
          <w:b/>
          <w:bCs/>
          <w:sz w:val="24"/>
          <w:szCs w:val="24"/>
        </w:rPr>
      </w:pPr>
    </w:p>
    <w:p w14:paraId="0AFCFB63" w14:textId="77777777" w:rsidR="004902A6" w:rsidRDefault="004902A6">
      <w:pPr>
        <w:rPr>
          <w:sz w:val="2"/>
          <w:szCs w:val="2"/>
        </w:rPr>
      </w:pPr>
    </w:p>
    <w:p w14:paraId="2644AC74" w14:textId="77777777" w:rsidR="004902A6" w:rsidRDefault="004902A6">
      <w:pPr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3"/>
        <w:gridCol w:w="10827"/>
      </w:tblGrid>
      <w:tr w:rsidR="004902A6" w14:paraId="070DFD5E" w14:textId="77777777">
        <w:trPr>
          <w:trHeight w:val="282"/>
        </w:trPr>
        <w:tc>
          <w:tcPr>
            <w:tcW w:w="37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98AD6A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419C18" w14:textId="77777777" w:rsidR="004902A6" w:rsidRDefault="007C52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у населения представления о системе фитнеса, разъяснение взаимосвязи </w:t>
            </w:r>
            <w:r>
              <w:rPr>
                <w:sz w:val="24"/>
              </w:rPr>
              <w:t>компонентов системы фитнеса: силы, скорости, мощности, анаэробной и аэробной выносливости, ловкости, равновесия, координации, гибкости, относительного процентного отношения жировых и не жировых тканей в теле человека (далее - состав тела), биохимического б</w:t>
            </w:r>
            <w:r>
              <w:rPr>
                <w:sz w:val="24"/>
              </w:rPr>
              <w:t>аланса организма человека</w:t>
            </w:r>
          </w:p>
        </w:tc>
      </w:tr>
      <w:tr w:rsidR="004902A6" w14:paraId="3393DEDB" w14:textId="77777777">
        <w:trPr>
          <w:trHeight w:val="285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BDBEEA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51F796" w14:textId="77777777" w:rsidR="004902A6" w:rsidRDefault="007C52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Информирование населения об основных типах фитнес-программ: для улучшения общего физического состояния, для развития кардио-васкулярной выносливости, для развития силы, гибкости, для снижения веса </w:t>
            </w:r>
          </w:p>
        </w:tc>
      </w:tr>
      <w:tr w:rsidR="004902A6" w14:paraId="4D3C3D12" w14:textId="77777777">
        <w:trPr>
          <w:trHeight w:val="285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D93539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DBB85B" w14:textId="77777777" w:rsidR="004902A6" w:rsidRDefault="007C52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Разъяснение населению преиму</w:t>
            </w:r>
            <w:r>
              <w:rPr>
                <w:sz w:val="24"/>
              </w:rPr>
              <w:t>ществ регулярных занятий фитнесом, их влияния на качество и продолжительность жизни, воздействия на организм занимающегося фитнесом</w:t>
            </w:r>
          </w:p>
        </w:tc>
      </w:tr>
      <w:tr w:rsidR="004902A6" w14:paraId="2374F39D" w14:textId="77777777">
        <w:trPr>
          <w:trHeight w:val="285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FFB65B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037A3A" w14:textId="77777777" w:rsidR="004902A6" w:rsidRDefault="007C52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населения о противопоказаниях к занятиям фитнесом</w:t>
            </w:r>
          </w:p>
        </w:tc>
      </w:tr>
      <w:tr w:rsidR="004902A6" w14:paraId="3B698197" w14:textId="77777777">
        <w:trPr>
          <w:trHeight w:val="285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B2A121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DC59AF" w14:textId="77777777" w:rsidR="004902A6" w:rsidRDefault="007C52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Самопрезентация, проведение с населением ознакомительных занятий по фитнесу с пояснением структуры занятия (разминка, тренировка, заминка) </w:t>
            </w:r>
          </w:p>
        </w:tc>
      </w:tr>
      <w:tr w:rsidR="004902A6" w14:paraId="345659CD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9D50BA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32EC55E" w14:textId="77777777" w:rsidR="004902A6" w:rsidRDefault="007C52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Определения уровня физического развития населения с использованием системы квалифицирующих показателей </w:t>
            </w:r>
          </w:p>
        </w:tc>
      </w:tr>
      <w:tr w:rsidR="004902A6" w14:paraId="63B506DD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BFDF38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EE35EB5" w14:textId="77777777" w:rsidR="004902A6" w:rsidRDefault="007C52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</w:t>
            </w:r>
            <w:r>
              <w:rPr>
                <w:sz w:val="24"/>
                <w:szCs w:val="24"/>
              </w:rPr>
              <w:t>ние населению особенностей дозирования физической нагрузки для улучшения физических возможностей с минимизацией рисков травмирования</w:t>
            </w:r>
          </w:p>
        </w:tc>
      </w:tr>
      <w:tr w:rsidR="004902A6" w14:paraId="334E36A8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D54692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B01134D" w14:textId="77777777" w:rsidR="004902A6" w:rsidRDefault="007C52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населению вопросов регулярности нагрузки для достижения индивидуальных целей при разных типах </w:t>
            </w:r>
            <w:r>
              <w:rPr>
                <w:sz w:val="24"/>
                <w:szCs w:val="24"/>
              </w:rPr>
              <w:t>фитнес-программ</w:t>
            </w:r>
          </w:p>
        </w:tc>
      </w:tr>
      <w:tr w:rsidR="004902A6" w14:paraId="7366EB1E" w14:textId="77777777">
        <w:trPr>
          <w:trHeight w:val="20"/>
        </w:trPr>
        <w:tc>
          <w:tcPr>
            <w:tcW w:w="37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93A206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CBB9598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населения систему знаний о фитнесе: компоненты системы фитнеса, их взаимосвязь и способы развития посредством фитнеса</w:t>
            </w:r>
          </w:p>
        </w:tc>
      </w:tr>
      <w:tr w:rsidR="004902A6" w14:paraId="02CCB6C6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56C453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1B689AD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Информировать население о составе, особенностях и направленности воздействия на органи</w:t>
            </w:r>
            <w:r>
              <w:rPr>
                <w:sz w:val="24"/>
                <w:szCs w:val="24"/>
              </w:rPr>
              <w:t>зм человека фитнес-программ для улучшения общего физического состояния, для развития кардио-васкулярной выносливости, для развития силы, гибкости, для снижения веса</w:t>
            </w:r>
          </w:p>
        </w:tc>
      </w:tr>
      <w:tr w:rsidR="004902A6" w14:paraId="58528568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8C8667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40CC0EF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Разъяснять населению общие и частные факторы риска травмирования и ухудшения </w:t>
            </w:r>
            <w:r>
              <w:rPr>
                <w:sz w:val="24"/>
                <w:szCs w:val="24"/>
              </w:rPr>
              <w:t>физического состояния при занятиях фитнесом</w:t>
            </w:r>
          </w:p>
        </w:tc>
      </w:tr>
      <w:tr w:rsidR="004902A6" w14:paraId="71C60070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D4D140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F6C88B9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 населения заинтересованность фитнесом путем самопрезентации, с использованием методов вербальной и невербальной коммуникации для установления целевого контакта </w:t>
            </w:r>
          </w:p>
        </w:tc>
      </w:tr>
      <w:tr w:rsidR="004902A6" w14:paraId="238CD12D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0BC3B8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2604D92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Пояснять структуру занятия по фит</w:t>
            </w:r>
            <w:r>
              <w:rPr>
                <w:sz w:val="24"/>
                <w:szCs w:val="24"/>
              </w:rPr>
              <w:t>несу (разминка, тренировка, заминка) при проведении с населением ознакомительного занятия</w:t>
            </w:r>
          </w:p>
        </w:tc>
      </w:tr>
      <w:tr w:rsidR="004902A6" w14:paraId="4C760647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417DD7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785A0C9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систему классифицирующих показателей для оценки уровня физического развития населения</w:t>
            </w:r>
          </w:p>
        </w:tc>
      </w:tr>
      <w:tr w:rsidR="004902A6" w14:paraId="334DE59D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DBA1AA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D5E8BA" w14:textId="77777777" w:rsidR="004902A6" w:rsidRDefault="007C52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Разъяснять населению здоровьесберегающие принципы дозирования ф</w:t>
            </w:r>
            <w:r>
              <w:rPr>
                <w:sz w:val="24"/>
                <w:szCs w:val="24"/>
              </w:rPr>
              <w:t>изической нагрузки, определения регулярности нагрузки по типам фитнес-программ</w:t>
            </w:r>
          </w:p>
        </w:tc>
      </w:tr>
      <w:tr w:rsidR="004902A6" w14:paraId="15C00F6D" w14:textId="77777777">
        <w:trPr>
          <w:trHeight w:val="20"/>
        </w:trPr>
        <w:tc>
          <w:tcPr>
            <w:tcW w:w="37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6E7ACC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69B7E0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Физкультурно-оздоровительные технологии поддержания физического  и психического здоровья человека</w:t>
            </w:r>
          </w:p>
        </w:tc>
      </w:tr>
      <w:tr w:rsidR="004902A6" w14:paraId="06576C17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1C969A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CA48CB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Противопоказания к занятиям фитнесом</w:t>
            </w:r>
          </w:p>
        </w:tc>
      </w:tr>
      <w:tr w:rsidR="004902A6" w14:paraId="5C2B4B79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DA67C0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CB0FD5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</w:t>
            </w:r>
            <w:r>
              <w:rPr>
                <w:sz w:val="24"/>
                <w:szCs w:val="24"/>
              </w:rPr>
              <w:t>фитнеса, ее компоненты (сила, скорость, мощность, анаэробная и аэробная выносливость, ловкость, равновесие, координация, гибкость, состава тела, биохимический баланс организма человека) и способы развития компонентов посредством фитнеса</w:t>
            </w:r>
          </w:p>
        </w:tc>
      </w:tr>
      <w:tr w:rsidR="004902A6" w14:paraId="2CB598CE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FB4CC8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BD56BE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миологии, </w:t>
            </w:r>
            <w:r>
              <w:rPr>
                <w:sz w:val="24"/>
                <w:szCs w:val="24"/>
              </w:rPr>
              <w:t>взаиморасположения мышц и остеологии человека</w:t>
            </w:r>
          </w:p>
        </w:tc>
      </w:tr>
      <w:tr w:rsidR="004902A6" w14:paraId="2EA5ED69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B3F23F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614BCF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Фитнес-программы для улучшения общего физического состояния, для развития кардио-васкулярной выносливости, для развития силы, для развития гибкости, для снижения веса</w:t>
            </w:r>
          </w:p>
        </w:tc>
      </w:tr>
      <w:tr w:rsidR="004902A6" w14:paraId="64AA4E33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91AB3D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56311B0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принципы компоновки и </w:t>
            </w:r>
            <w:r>
              <w:rPr>
                <w:sz w:val="24"/>
                <w:szCs w:val="24"/>
              </w:rPr>
              <w:t>комбинации физических упражнений в фитнесе, сочетание физических упражнений в фитнесе с другими видами оздоровительных занятий (закаливание, питание)</w:t>
            </w:r>
          </w:p>
        </w:tc>
      </w:tr>
      <w:tr w:rsidR="004902A6" w14:paraId="3E0AF30E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86DC61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4C17DFB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Нормирование нагрузки и отдыха на разных этапах занятия по фитнесу с  сочетаемостью разных типов нагрузк</w:t>
            </w:r>
            <w:r>
              <w:rPr>
                <w:sz w:val="24"/>
                <w:szCs w:val="24"/>
              </w:rPr>
              <w:t xml:space="preserve">и </w:t>
            </w:r>
          </w:p>
        </w:tc>
      </w:tr>
      <w:tr w:rsidR="004902A6" w14:paraId="2C58491D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1B3714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01CCFAF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Биомеханика движений человека</w:t>
            </w:r>
          </w:p>
        </w:tc>
      </w:tr>
      <w:tr w:rsidR="004902A6" w14:paraId="2302B2F9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F99D86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01CFC29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контроля и самоконтроля при занятиях фитнесом</w:t>
            </w:r>
          </w:p>
        </w:tc>
      </w:tr>
      <w:tr w:rsidR="004902A6" w14:paraId="15A50E29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98BA85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33865C5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техники безопасного выполнения упражнений при занятиях фитнесом</w:t>
            </w:r>
          </w:p>
        </w:tc>
      </w:tr>
      <w:tr w:rsidR="004902A6" w14:paraId="39FE67A0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1CFB54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AE2CDD0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Структура занятия по фитнесу: разминка, тренировка, заминка и элементы </w:t>
            </w:r>
            <w:r>
              <w:rPr>
                <w:sz w:val="24"/>
                <w:szCs w:val="24"/>
              </w:rPr>
              <w:t>физической нагрузки</w:t>
            </w:r>
          </w:p>
        </w:tc>
      </w:tr>
      <w:tr w:rsidR="004902A6" w14:paraId="632BEE0B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DA2E67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03317FC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анаэробных и аэробных тренировок</w:t>
            </w:r>
          </w:p>
        </w:tc>
      </w:tr>
      <w:tr w:rsidR="004902A6" w14:paraId="368C318E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58117C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8A394B1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занятий по фитнесу при ограничениях по состоянию здоровья, для лиц пожилого возраста</w:t>
            </w:r>
          </w:p>
        </w:tc>
      </w:tr>
      <w:tr w:rsidR="004902A6" w14:paraId="07BAF862" w14:textId="77777777">
        <w:trPr>
          <w:trHeight w:val="20"/>
        </w:trPr>
        <w:tc>
          <w:tcPr>
            <w:tcW w:w="3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55D3C0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A94B4F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AD7838C" w14:textId="77777777" w:rsidR="004902A6" w:rsidRDefault="004902A6">
      <w:pPr>
        <w:rPr>
          <w:b/>
          <w:bCs/>
          <w:sz w:val="24"/>
          <w:szCs w:val="24"/>
        </w:rPr>
      </w:pPr>
    </w:p>
    <w:p w14:paraId="28DE5153" w14:textId="77777777" w:rsidR="004902A6" w:rsidRDefault="007C52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3.1.3. Трудовая функция</w:t>
      </w:r>
    </w:p>
    <w:p w14:paraId="73E2B138" w14:textId="77777777" w:rsidR="004902A6" w:rsidRDefault="004902A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3"/>
        <w:gridCol w:w="6655"/>
        <w:gridCol w:w="1252"/>
        <w:gridCol w:w="1470"/>
        <w:gridCol w:w="2198"/>
        <w:gridCol w:w="797"/>
      </w:tblGrid>
      <w:tr w:rsidR="004902A6" w14:paraId="21F73BF6" w14:textId="77777777">
        <w:tc>
          <w:tcPr>
            <w:tcW w:w="219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AB5A9E7" w14:textId="77777777" w:rsidR="004902A6" w:rsidRDefault="007C5219">
            <w:r>
              <w:t>Наименование</w:t>
            </w:r>
          </w:p>
        </w:tc>
        <w:tc>
          <w:tcPr>
            <w:tcW w:w="66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43E6CD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Неинвазивное </w:t>
            </w:r>
            <w:r>
              <w:rPr>
                <w:sz w:val="24"/>
                <w:szCs w:val="24"/>
              </w:rPr>
              <w:t>тестирование физического состояния населения</w:t>
            </w:r>
          </w:p>
        </w:tc>
        <w:tc>
          <w:tcPr>
            <w:tcW w:w="125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5F9FED1" w14:textId="77777777" w:rsidR="004902A6" w:rsidRDefault="007C5219">
            <w:r>
              <w:t>Код</w:t>
            </w:r>
          </w:p>
        </w:tc>
        <w:tc>
          <w:tcPr>
            <w:tcW w:w="1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2B1888C" w14:textId="77777777" w:rsidR="004902A6" w:rsidRDefault="007C52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А/03.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9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FD016A3" w14:textId="77777777" w:rsidR="004902A6" w:rsidRDefault="007C5219">
            <w:r>
              <w:t>Уровень (подуровень) квалификации</w:t>
            </w:r>
          </w:p>
        </w:tc>
        <w:tc>
          <w:tcPr>
            <w:tcW w:w="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D013266" w14:textId="77777777" w:rsidR="004902A6" w:rsidRDefault="007C52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24C41C18" w14:textId="77777777" w:rsidR="004902A6" w:rsidRDefault="004902A6">
      <w:pPr>
        <w:rPr>
          <w:sz w:val="2"/>
          <w:szCs w:val="2"/>
        </w:rPr>
      </w:pPr>
    </w:p>
    <w:p w14:paraId="12768263" w14:textId="77777777" w:rsidR="004902A6" w:rsidRDefault="004902A6">
      <w:pPr>
        <w:rPr>
          <w:sz w:val="24"/>
          <w:szCs w:val="24"/>
        </w:rPr>
      </w:pPr>
    </w:p>
    <w:tbl>
      <w:tblPr>
        <w:tblStyle w:val="14"/>
        <w:tblW w:w="4850" w:type="pct"/>
        <w:tblInd w:w="109" w:type="dxa"/>
        <w:tblLook w:val="04A0" w:firstRow="1" w:lastRow="0" w:firstColumn="1" w:lastColumn="0" w:noHBand="0" w:noVBand="1"/>
      </w:tblPr>
      <w:tblGrid>
        <w:gridCol w:w="3060"/>
        <w:gridCol w:w="1752"/>
        <w:gridCol w:w="1232"/>
        <w:gridCol w:w="2638"/>
        <w:gridCol w:w="882"/>
        <w:gridCol w:w="1749"/>
        <w:gridCol w:w="2815"/>
      </w:tblGrid>
      <w:tr w:rsidR="004902A6" w14:paraId="48B2A060" w14:textId="77777777"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6774D63F" w14:textId="77777777" w:rsidR="004902A6" w:rsidRDefault="007C5219">
            <w: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84C1744" w14:textId="77777777" w:rsidR="004902A6" w:rsidRDefault="007C5219">
            <w:r>
              <w:t>Оригинал</w:t>
            </w:r>
          </w:p>
        </w:tc>
        <w:tc>
          <w:tcPr>
            <w:tcW w:w="12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A254027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21AF7B4" w14:textId="77777777" w:rsidR="004902A6" w:rsidRDefault="007C5219">
            <w:r>
              <w:t>Заимствовано из оригинала</w:t>
            </w:r>
          </w:p>
        </w:tc>
        <w:tc>
          <w:tcPr>
            <w:tcW w:w="88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9D7E92" w14:textId="77777777" w:rsidR="004902A6" w:rsidRDefault="004902A6"/>
        </w:tc>
        <w:tc>
          <w:tcPr>
            <w:tcW w:w="17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0D7A22" w14:textId="77777777" w:rsidR="004902A6" w:rsidRDefault="004902A6"/>
        </w:tc>
        <w:tc>
          <w:tcPr>
            <w:tcW w:w="28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13550C" w14:textId="77777777" w:rsidR="004902A6" w:rsidRDefault="004902A6"/>
        </w:tc>
      </w:tr>
      <w:tr w:rsidR="004902A6" w14:paraId="700D6F91" w14:textId="77777777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F55C0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249562E" w14:textId="77777777" w:rsidR="004902A6" w:rsidRDefault="004902A6"/>
        </w:tc>
        <w:tc>
          <w:tcPr>
            <w:tcW w:w="123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27BFBB9" w14:textId="77777777" w:rsidR="004902A6" w:rsidRDefault="004902A6"/>
        </w:tc>
        <w:tc>
          <w:tcPr>
            <w:tcW w:w="263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4974E051" w14:textId="77777777" w:rsidR="004902A6" w:rsidRDefault="004902A6"/>
        </w:tc>
        <w:tc>
          <w:tcPr>
            <w:tcW w:w="88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23CE63C9" w14:textId="77777777" w:rsidR="004902A6" w:rsidRDefault="004902A6"/>
        </w:tc>
        <w:tc>
          <w:tcPr>
            <w:tcW w:w="174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FD6E020" w14:textId="77777777" w:rsidR="004902A6" w:rsidRDefault="007C5219">
            <w:pPr>
              <w:jc w:val="center"/>
            </w:pPr>
            <w:r>
              <w:t>Код оригинала</w:t>
            </w:r>
          </w:p>
        </w:tc>
        <w:tc>
          <w:tcPr>
            <w:tcW w:w="2815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160F7C1" w14:textId="77777777" w:rsidR="004902A6" w:rsidRDefault="007C5219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4E7E0051" w14:textId="77777777" w:rsidR="004902A6" w:rsidRDefault="004902A6">
      <w:pPr>
        <w:rPr>
          <w:b/>
          <w:bCs/>
          <w:sz w:val="24"/>
          <w:szCs w:val="24"/>
        </w:rPr>
      </w:pPr>
    </w:p>
    <w:p w14:paraId="52DEF9F8" w14:textId="77777777" w:rsidR="004902A6" w:rsidRDefault="004902A6">
      <w:pPr>
        <w:rPr>
          <w:sz w:val="2"/>
          <w:szCs w:val="2"/>
        </w:rPr>
      </w:pPr>
    </w:p>
    <w:p w14:paraId="4F287111" w14:textId="77777777" w:rsidR="004902A6" w:rsidRDefault="004902A6">
      <w:pPr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3"/>
        <w:gridCol w:w="10827"/>
      </w:tblGrid>
      <w:tr w:rsidR="004902A6" w14:paraId="07226AFB" w14:textId="77777777">
        <w:trPr>
          <w:trHeight w:val="699"/>
        </w:trPr>
        <w:tc>
          <w:tcPr>
            <w:tcW w:w="37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866813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Трудовые </w:t>
            </w: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538503" w14:textId="77777777" w:rsidR="004902A6" w:rsidRDefault="007C52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Изучение данных о состоянии здоровья занимающегося лица, противопоказаний к занятиям фитнесом и оценка факторов риска занимающегося лица</w:t>
            </w:r>
          </w:p>
        </w:tc>
      </w:tr>
      <w:tr w:rsidR="004902A6" w14:paraId="15B1375F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6EDD13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E23FD18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неинвазивными методами текущего физического состояния занимающегося лица: замер частоты сердечн</w:t>
            </w:r>
            <w:r>
              <w:rPr>
                <w:sz w:val="24"/>
                <w:szCs w:val="24"/>
              </w:rPr>
              <w:t>ых сокращений в покое, кровяного давления в покое</w:t>
            </w:r>
          </w:p>
        </w:tc>
      </w:tr>
      <w:tr w:rsidR="004902A6" w14:paraId="440D6B75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A5ED16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A8539F6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Антропометрические замеры занимающегося лица (замеры веса, роста, замеры окружностей тела, тесты на определение относительного процентного отношения жировых и не жировых тканей в теле человека (далее - со</w:t>
            </w:r>
            <w:r>
              <w:rPr>
                <w:sz w:val="24"/>
                <w:szCs w:val="24"/>
              </w:rPr>
              <w:t>став тела))</w:t>
            </w:r>
          </w:p>
        </w:tc>
      </w:tr>
      <w:tr w:rsidR="004902A6" w14:paraId="31AD9E9C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E04038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30C8095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занимающегося лица по подготовке и проведению динамического тестирования мышечной выносливости, аэробной выносливости, гибкости и равновесия (далее – динамического тестирования)</w:t>
            </w:r>
          </w:p>
        </w:tc>
      </w:tr>
      <w:tr w:rsidR="004902A6" w14:paraId="5DC727E0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AA8F46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6477101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мышечной силы и мышечной выносливости занимающегося лица с использованием системы тестов для отдельных частей тела и групп мышц </w:t>
            </w:r>
          </w:p>
        </w:tc>
      </w:tr>
      <w:tr w:rsidR="004902A6" w14:paraId="155CA5CE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51A786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3948FC8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аэробной выносливости занимающегося лица с использованием системы тестов с динамической нагрузкой</w:t>
            </w:r>
          </w:p>
        </w:tc>
      </w:tr>
      <w:tr w:rsidR="004902A6" w14:paraId="03DCC950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518184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7E268D7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гибкости занимающегося лица с использованием системы тестов для отдельных групп мышц</w:t>
            </w:r>
          </w:p>
        </w:tc>
      </w:tr>
      <w:tr w:rsidR="004902A6" w14:paraId="120B0051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23C74C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FA18228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равновесия занимающегося лица</w:t>
            </w:r>
          </w:p>
        </w:tc>
      </w:tr>
      <w:tr w:rsidR="004902A6" w14:paraId="54344E97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17D75A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CAD6CD0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интерпретация результатов тестирования физического состояния занимающегося лица</w:t>
            </w:r>
          </w:p>
        </w:tc>
      </w:tr>
      <w:tr w:rsidR="004902A6" w14:paraId="3CED8857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B7C767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6699E60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физического состояния занимающегося лица с определением сильных и слабых сторон физического развития и подготовленности по компонентам системы фитнеса</w:t>
            </w:r>
          </w:p>
        </w:tc>
      </w:tr>
      <w:tr w:rsidR="004902A6" w14:paraId="55D719E0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9445AC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641D00A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достижимых целей занятия фитнесом для занимающегося лица</w:t>
            </w:r>
          </w:p>
        </w:tc>
      </w:tr>
      <w:tr w:rsidR="004902A6" w14:paraId="455A1FD7" w14:textId="77777777">
        <w:trPr>
          <w:trHeight w:val="138"/>
        </w:trPr>
        <w:tc>
          <w:tcPr>
            <w:tcW w:w="37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088529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9E9471E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си</w:t>
            </w:r>
            <w:r>
              <w:rPr>
                <w:sz w:val="24"/>
                <w:szCs w:val="24"/>
              </w:rPr>
              <w:t xml:space="preserve">стему квалифицирующих показателей и данных о состоянии здоровья для оценки факторов риска занимающегося лица </w:t>
            </w:r>
          </w:p>
        </w:tc>
      </w:tr>
      <w:tr w:rsidR="004902A6" w14:paraId="42224BBF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84620F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AB2A2F4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методы неинвазивного тестирования</w:t>
            </w:r>
            <w:r>
              <w:t xml:space="preserve"> </w:t>
            </w:r>
            <w:r>
              <w:rPr>
                <w:sz w:val="24"/>
                <w:szCs w:val="24"/>
              </w:rPr>
              <w:t>текущего физического состояния, методы антропометрических измерений в фитнесес</w:t>
            </w:r>
          </w:p>
        </w:tc>
      </w:tr>
      <w:tr w:rsidR="004902A6" w14:paraId="5BA40DAB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C0C7D0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6BE3FD7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>систему тестов динамического тестирования с учетом текущего физического состояния занимающегося лица для обеспечения его безопасности</w:t>
            </w:r>
          </w:p>
        </w:tc>
      </w:tr>
      <w:tr w:rsidR="004902A6" w14:paraId="3393773E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AD4EE9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6B908CC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контрольно-измерительные приборы и оборудование для замера частоты сердечных сокращений и кровяного давлени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4902A6" w14:paraId="74E11AA1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524630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E5B6FE9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измерительные приборы и оборудование для замера веса и роста, состава тела, замера дальности наклонов вперед</w:t>
            </w:r>
          </w:p>
        </w:tc>
      </w:tr>
      <w:tr w:rsidR="004902A6" w14:paraId="2EA4B99D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C77C49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1F7E8A4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Инструктировать население по вопросам подготовки к динамическому тестированию, разъяснять процедуру проведения теста и  признаки</w:t>
            </w:r>
            <w:r>
              <w:rPr>
                <w:sz w:val="24"/>
                <w:szCs w:val="24"/>
              </w:rPr>
              <w:t xml:space="preserve"> возникновения дискомфорта</w:t>
            </w:r>
          </w:p>
        </w:tc>
      </w:tr>
      <w:tr w:rsidR="004902A6" w14:paraId="3102EA0C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71944E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05326C4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эргометр, беговую дорожку, степ-платформу и систему беговых тестов на спортивной площадке для проведения тестирования аэробной выносливости занимающегося лица</w:t>
            </w:r>
          </w:p>
        </w:tc>
      </w:tr>
      <w:tr w:rsidR="004902A6" w14:paraId="1DA93687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D9A038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2E45BF9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усталость, перенапряжение занимающегос</w:t>
            </w:r>
            <w:r>
              <w:rPr>
                <w:sz w:val="24"/>
                <w:szCs w:val="24"/>
              </w:rPr>
              <w:t>я лица при проведении динамического тестирования, определять симптомы, требующие прекращения тестирования в целях обеспечения безопасности занимающегося лица</w:t>
            </w:r>
          </w:p>
        </w:tc>
      </w:tr>
      <w:tr w:rsidR="004902A6" w14:paraId="6EDB2294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9D8F10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A865797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Интерпретировать данные тестирования физического состояния занимающегося лица с </w:t>
            </w:r>
            <w:r>
              <w:rPr>
                <w:sz w:val="24"/>
                <w:szCs w:val="24"/>
              </w:rPr>
              <w:t>использованием системы контрольных показателей и стандартных результатов</w:t>
            </w:r>
          </w:p>
        </w:tc>
      </w:tr>
      <w:tr w:rsidR="004902A6" w14:paraId="1A695AB2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CA8917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FFA24F9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сильные и слабые стороны физического развития и подготовленности занимающегося лица по компонентам системы фитнеса на основе тестирования и определять достижимые для занима</w:t>
            </w:r>
            <w:r>
              <w:rPr>
                <w:sz w:val="24"/>
                <w:szCs w:val="24"/>
              </w:rPr>
              <w:t xml:space="preserve">ющегося лица цели занятий фитнесом </w:t>
            </w:r>
          </w:p>
        </w:tc>
      </w:tr>
      <w:tr w:rsidR="004902A6" w14:paraId="5D858FEE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C92A44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E67571B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Подбирать упражнения для улучшения общего физического состояния, для развития кардио-васкулярной выносливости, для развития силы, гибкости, для снижения веса на основе результатов тестирования занимающегося лица</w:t>
            </w:r>
          </w:p>
        </w:tc>
      </w:tr>
      <w:tr w:rsidR="004902A6" w14:paraId="5632C219" w14:textId="77777777">
        <w:trPr>
          <w:trHeight w:val="138"/>
        </w:trPr>
        <w:tc>
          <w:tcPr>
            <w:tcW w:w="37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EF97AB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</w:t>
            </w:r>
            <w:r>
              <w:rPr>
                <w:sz w:val="24"/>
                <w:szCs w:val="24"/>
              </w:rPr>
              <w:t>одимые знания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9A5EC6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миологии, взаиморасположения мышц и остеологии человека</w:t>
            </w:r>
          </w:p>
        </w:tc>
      </w:tr>
      <w:tr w:rsidR="004902A6" w14:paraId="2FD744C4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4D0FC5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62FED6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Противопоказания к занятиям фитнесом</w:t>
            </w:r>
          </w:p>
        </w:tc>
      </w:tr>
      <w:tr w:rsidR="004902A6" w14:paraId="0A3CCF7F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75D1B1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FA5FDE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Возрастные особенности человека</w:t>
            </w:r>
          </w:p>
        </w:tc>
      </w:tr>
      <w:tr w:rsidR="004902A6" w14:paraId="34DBD16F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F0FAC0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D079C2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Факторы риска занимающегося фитнесом и стандартные методики их выявления </w:t>
            </w:r>
          </w:p>
        </w:tc>
      </w:tr>
      <w:tr w:rsidR="004902A6" w14:paraId="6D107F45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FE4D83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F091A8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тестов оценки физического состояния в покое, динамического тестирования в фитнесе, допущения в ходе тестирования, ограничения теста и степень его точности</w:t>
            </w:r>
          </w:p>
        </w:tc>
      </w:tr>
      <w:tr w:rsidR="004902A6" w14:paraId="2D90089D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EF5E79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080AB7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</w:t>
            </w:r>
            <w:r>
              <w:rPr>
                <w:sz w:val="24"/>
                <w:szCs w:val="24"/>
              </w:rPr>
              <w:t>проведения тестирования физического состояния населения в фитнесе</w:t>
            </w:r>
          </w:p>
        </w:tc>
      </w:tr>
      <w:tr w:rsidR="004902A6" w14:paraId="651AB060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A74BE0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1685DF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и методология тестирования физического состояния в покое, антропологических замеров, динамического тестирования в фитнесе </w:t>
            </w:r>
          </w:p>
        </w:tc>
      </w:tr>
      <w:tr w:rsidR="004902A6" w14:paraId="4D3FCA87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ED3029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5D7434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показатели и стандартные результаты тестиро</w:t>
            </w:r>
            <w:r>
              <w:rPr>
                <w:sz w:val="24"/>
                <w:szCs w:val="24"/>
              </w:rPr>
              <w:t>вания физического состояния в покое, антропологических замеров, динамического тестирования в фитнесе</w:t>
            </w:r>
          </w:p>
        </w:tc>
      </w:tr>
      <w:tr w:rsidR="004902A6" w14:paraId="3286C41F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497C81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3A2413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фиксации данных тестирования физического состояния населения в фитнесе</w:t>
            </w:r>
          </w:p>
        </w:tc>
      </w:tr>
      <w:tr w:rsidR="004902A6" w14:paraId="613E965D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1E9D38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8263E1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Симптомы усталости, дискомфорта и перенапряжения занимающегося фитнесом п</w:t>
            </w:r>
            <w:r>
              <w:rPr>
                <w:sz w:val="24"/>
                <w:szCs w:val="24"/>
              </w:rPr>
              <w:t>ри  динамическом тестировании</w:t>
            </w:r>
          </w:p>
        </w:tc>
      </w:tr>
      <w:tr w:rsidR="004902A6" w14:paraId="663595B0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1B4FB8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CE08D4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Фитнес-программы для улучшения общего физического состояния, для развития кардио-васкулярной выносливости, для развития силы, для развития гибкости, для снижения веса и их физиологическое обоснование </w:t>
            </w:r>
          </w:p>
        </w:tc>
      </w:tr>
      <w:tr w:rsidR="004902A6" w14:paraId="1E1AFE07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BC77A0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46042D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интерпретаци</w:t>
            </w:r>
            <w:r>
              <w:rPr>
                <w:sz w:val="24"/>
                <w:szCs w:val="24"/>
              </w:rPr>
              <w:t>и данных тестирования физического состояния в покое, антропологических замеров, динамического тестирования в фитнесе</w:t>
            </w:r>
          </w:p>
        </w:tc>
      </w:tr>
      <w:tr w:rsidR="004902A6" w14:paraId="6A72C236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90178E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E4613B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Биомеханика движений человека</w:t>
            </w:r>
          </w:p>
        </w:tc>
      </w:tr>
      <w:tr w:rsidR="004902A6" w14:paraId="4CFC5BBD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919125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7A1821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Техники контроля и самоконтроля при проведении тестирования физического состояния в фитнесе</w:t>
            </w:r>
          </w:p>
        </w:tc>
      </w:tr>
      <w:tr w:rsidR="004902A6" w14:paraId="5159D243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5852E1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7046D3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тестирования физического состояния и физической подготовленности населения старшего возраста</w:t>
            </w:r>
          </w:p>
        </w:tc>
      </w:tr>
      <w:tr w:rsidR="004902A6" w14:paraId="105E9564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E4245C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453DD53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организации первой помощи</w:t>
            </w:r>
          </w:p>
        </w:tc>
      </w:tr>
      <w:tr w:rsidR="004902A6" w14:paraId="03C0910E" w14:textId="77777777">
        <w:trPr>
          <w:trHeight w:val="20"/>
        </w:trPr>
        <w:tc>
          <w:tcPr>
            <w:tcW w:w="3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95E7CF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EAB8CD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D896DE0" w14:textId="77777777" w:rsidR="004902A6" w:rsidRDefault="004902A6">
      <w:pPr>
        <w:rPr>
          <w:b/>
          <w:bCs/>
          <w:sz w:val="24"/>
          <w:szCs w:val="24"/>
        </w:rPr>
      </w:pPr>
    </w:p>
    <w:p w14:paraId="6C48EF28" w14:textId="77777777" w:rsidR="004902A6" w:rsidRDefault="007C52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3.1.4 Трудовая функция</w:t>
      </w:r>
    </w:p>
    <w:p w14:paraId="450BC7FE" w14:textId="77777777" w:rsidR="004902A6" w:rsidRDefault="004902A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3"/>
        <w:gridCol w:w="6655"/>
        <w:gridCol w:w="1252"/>
        <w:gridCol w:w="1470"/>
        <w:gridCol w:w="2198"/>
        <w:gridCol w:w="797"/>
      </w:tblGrid>
      <w:tr w:rsidR="004902A6" w14:paraId="040CA62F" w14:textId="77777777">
        <w:tc>
          <w:tcPr>
            <w:tcW w:w="219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70043BDA" w14:textId="77777777" w:rsidR="004902A6" w:rsidRDefault="007C5219">
            <w:r>
              <w:t>Наименование</w:t>
            </w:r>
          </w:p>
        </w:tc>
        <w:tc>
          <w:tcPr>
            <w:tcW w:w="66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791F91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Проактивное взаимодействие с населением для </w:t>
            </w:r>
            <w:r>
              <w:rPr>
                <w:sz w:val="24"/>
                <w:szCs w:val="24"/>
              </w:rPr>
              <w:t>мотивации к регулярным занятиям фитнесом</w:t>
            </w:r>
          </w:p>
        </w:tc>
        <w:tc>
          <w:tcPr>
            <w:tcW w:w="125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ABCE3CD" w14:textId="77777777" w:rsidR="004902A6" w:rsidRDefault="007C5219">
            <w:r>
              <w:t>Код</w:t>
            </w:r>
          </w:p>
        </w:tc>
        <w:tc>
          <w:tcPr>
            <w:tcW w:w="1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B7C1F7E" w14:textId="77777777" w:rsidR="004902A6" w:rsidRDefault="007C52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А/04.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9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3D0ED75" w14:textId="77777777" w:rsidR="004902A6" w:rsidRDefault="007C5219">
            <w:r>
              <w:t>Уровень (подуровень) квалификации</w:t>
            </w:r>
          </w:p>
        </w:tc>
        <w:tc>
          <w:tcPr>
            <w:tcW w:w="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1325C54" w14:textId="77777777" w:rsidR="004902A6" w:rsidRDefault="007C52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74501E3B" w14:textId="77777777" w:rsidR="004902A6" w:rsidRDefault="004902A6">
      <w:pPr>
        <w:rPr>
          <w:sz w:val="2"/>
          <w:szCs w:val="2"/>
        </w:rPr>
      </w:pPr>
    </w:p>
    <w:p w14:paraId="40A4BBDF" w14:textId="77777777" w:rsidR="004902A6" w:rsidRDefault="004902A6">
      <w:pPr>
        <w:rPr>
          <w:sz w:val="24"/>
          <w:szCs w:val="24"/>
        </w:rPr>
      </w:pPr>
    </w:p>
    <w:tbl>
      <w:tblPr>
        <w:tblStyle w:val="14"/>
        <w:tblW w:w="4850" w:type="pct"/>
        <w:tblInd w:w="109" w:type="dxa"/>
        <w:tblLook w:val="04A0" w:firstRow="1" w:lastRow="0" w:firstColumn="1" w:lastColumn="0" w:noHBand="0" w:noVBand="1"/>
      </w:tblPr>
      <w:tblGrid>
        <w:gridCol w:w="3060"/>
        <w:gridCol w:w="1752"/>
        <w:gridCol w:w="1232"/>
        <w:gridCol w:w="2638"/>
        <w:gridCol w:w="882"/>
        <w:gridCol w:w="1749"/>
        <w:gridCol w:w="2815"/>
      </w:tblGrid>
      <w:tr w:rsidR="004902A6" w14:paraId="61C04F2D" w14:textId="77777777"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0AC82CF6" w14:textId="77777777" w:rsidR="004902A6" w:rsidRDefault="007C5219">
            <w: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C718FC4" w14:textId="77777777" w:rsidR="004902A6" w:rsidRDefault="007C5219">
            <w:r>
              <w:t>Оригинал</w:t>
            </w:r>
          </w:p>
        </w:tc>
        <w:tc>
          <w:tcPr>
            <w:tcW w:w="12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BA52718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9D9BC34" w14:textId="77777777" w:rsidR="004902A6" w:rsidRDefault="007C5219">
            <w:r>
              <w:t>Заимствовано из оригинала</w:t>
            </w:r>
          </w:p>
        </w:tc>
        <w:tc>
          <w:tcPr>
            <w:tcW w:w="88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15F3B9" w14:textId="77777777" w:rsidR="004902A6" w:rsidRDefault="004902A6"/>
        </w:tc>
        <w:tc>
          <w:tcPr>
            <w:tcW w:w="17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34026E" w14:textId="77777777" w:rsidR="004902A6" w:rsidRDefault="004902A6"/>
        </w:tc>
        <w:tc>
          <w:tcPr>
            <w:tcW w:w="28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4E2A79" w14:textId="77777777" w:rsidR="004902A6" w:rsidRDefault="004902A6"/>
        </w:tc>
      </w:tr>
      <w:tr w:rsidR="004902A6" w14:paraId="638412C2" w14:textId="77777777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A6EC8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A68A4AF" w14:textId="77777777" w:rsidR="004902A6" w:rsidRDefault="004902A6"/>
        </w:tc>
        <w:tc>
          <w:tcPr>
            <w:tcW w:w="123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B827FA0" w14:textId="77777777" w:rsidR="004902A6" w:rsidRDefault="004902A6"/>
        </w:tc>
        <w:tc>
          <w:tcPr>
            <w:tcW w:w="263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86703DB" w14:textId="77777777" w:rsidR="004902A6" w:rsidRDefault="004902A6"/>
        </w:tc>
        <w:tc>
          <w:tcPr>
            <w:tcW w:w="88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30B9D3B" w14:textId="77777777" w:rsidR="004902A6" w:rsidRDefault="004902A6"/>
        </w:tc>
        <w:tc>
          <w:tcPr>
            <w:tcW w:w="174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1F9BD4E0" w14:textId="77777777" w:rsidR="004902A6" w:rsidRDefault="007C5219">
            <w:pPr>
              <w:jc w:val="center"/>
            </w:pPr>
            <w:r>
              <w:t>Код оригинала</w:t>
            </w:r>
          </w:p>
        </w:tc>
        <w:tc>
          <w:tcPr>
            <w:tcW w:w="2815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8425357" w14:textId="77777777" w:rsidR="004902A6" w:rsidRDefault="007C5219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CD09ABB" w14:textId="77777777" w:rsidR="004902A6" w:rsidRDefault="004902A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3"/>
        <w:gridCol w:w="10827"/>
      </w:tblGrid>
      <w:tr w:rsidR="004902A6" w14:paraId="165215BB" w14:textId="77777777">
        <w:trPr>
          <w:trHeight w:val="20"/>
        </w:trPr>
        <w:tc>
          <w:tcPr>
            <w:tcW w:w="37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CCD43F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Трудовые </w:t>
            </w: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F74655" w14:textId="77777777" w:rsidR="004902A6" w:rsidRDefault="007C52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Ведение базы занимающихся физических и юридических лиц, информирование занимающихся лиц об основных и дополнительных фитнес-услугах</w:t>
            </w:r>
          </w:p>
        </w:tc>
      </w:tr>
      <w:tr w:rsidR="004902A6" w14:paraId="49CA3139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185B28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6DFE86" w14:textId="77777777" w:rsidR="004902A6" w:rsidRDefault="007C52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регулярной коммуникативной стратегии с занимающимся лицом с учетом адаптации </w:t>
            </w:r>
            <w:r>
              <w:rPr>
                <w:sz w:val="24"/>
              </w:rPr>
              <w:t>занимающегося лица к фитнес-тренировкам</w:t>
            </w:r>
          </w:p>
        </w:tc>
      </w:tr>
      <w:tr w:rsidR="004902A6" w14:paraId="34A9615A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CF29AD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7EC71C" w14:textId="77777777" w:rsidR="004902A6" w:rsidRDefault="007C52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Персонифицированное информирование занимающего лица об акциях, специальных мероприятиях с использованием информационных технологий и мобильных приложений</w:t>
            </w:r>
          </w:p>
        </w:tc>
      </w:tr>
      <w:tr w:rsidR="004902A6" w14:paraId="4C1282A4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088DEA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0392A25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 населением мастер-классов, занятий для </w:t>
            </w:r>
            <w:r>
              <w:rPr>
                <w:sz w:val="24"/>
                <w:szCs w:val="24"/>
              </w:rPr>
              <w:t>улучшения общего физического состояния, для развития кардио-васкулярной выносливости, для развития силы, гибкости, для снижения веса и мотивация населения к регулярным занятиям фитнесом</w:t>
            </w:r>
          </w:p>
        </w:tc>
      </w:tr>
      <w:tr w:rsidR="004902A6" w14:paraId="58CD8CDA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2AA611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831C7DE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населения по вопросам здоровьесберегающей физическо</w:t>
            </w:r>
            <w:r>
              <w:rPr>
                <w:sz w:val="24"/>
                <w:szCs w:val="24"/>
              </w:rPr>
              <w:t>й активности и источникам здорового питания</w:t>
            </w:r>
          </w:p>
        </w:tc>
      </w:tr>
      <w:tr w:rsidR="004902A6" w14:paraId="6F54D2BF" w14:textId="77777777">
        <w:trPr>
          <w:trHeight w:val="20"/>
        </w:trPr>
        <w:tc>
          <w:tcPr>
            <w:tcW w:w="37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A1750A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D13E56A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технологии работы с базой занимающихся физических и юридических лиц</w:t>
            </w:r>
          </w:p>
        </w:tc>
      </w:tr>
      <w:tr w:rsidR="004902A6" w14:paraId="15CE0E3B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25CEEB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97FC5A4" w14:textId="77777777" w:rsidR="004902A6" w:rsidRDefault="007C52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Выбирать оптимальные методы регулярной коммуникации с занимающимся лицом</w:t>
            </w:r>
          </w:p>
        </w:tc>
      </w:tr>
      <w:tr w:rsidR="004902A6" w14:paraId="200DE67A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04A542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64494D0" w14:textId="77777777" w:rsidR="004902A6" w:rsidRDefault="007C52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Использовать методы </w:t>
            </w:r>
            <w:r>
              <w:rPr>
                <w:sz w:val="24"/>
                <w:szCs w:val="24"/>
                <w:lang w:eastAsia="en-US"/>
              </w:rPr>
              <w:t>проактивного взаимодействия для персонифицированного информирования занимающегося лица</w:t>
            </w:r>
          </w:p>
        </w:tc>
      </w:tr>
      <w:tr w:rsidR="004902A6" w14:paraId="0F59314A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4F93E9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7EA3753" w14:textId="77777777" w:rsidR="004902A6" w:rsidRDefault="007C52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Демонстрировать техники самостраховки при проведении занятий по фитнесу</w:t>
            </w:r>
          </w:p>
        </w:tc>
      </w:tr>
      <w:tr w:rsidR="004902A6" w14:paraId="42C59F62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C497F5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006750E" w14:textId="77777777" w:rsidR="004902A6" w:rsidRDefault="007C52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техники самопрезентации для мотивации населения к регулярным занятиям фитнесом</w:t>
            </w:r>
          </w:p>
        </w:tc>
      </w:tr>
      <w:tr w:rsidR="004902A6" w14:paraId="761CC6B9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8051D6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FD05368" w14:textId="77777777" w:rsidR="004902A6" w:rsidRDefault="007C52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Разъяснять населению физиологические аспекты упражнений для улучшения общего физического состояния, для развития кардио-васкулярной выносливости, для развития силы, гибкости, для снижения веса, принципы дозирования нагрузки и определения регулярности нагр</w:t>
            </w:r>
            <w:r>
              <w:rPr>
                <w:sz w:val="24"/>
                <w:szCs w:val="24"/>
                <w:lang w:eastAsia="en-US"/>
              </w:rPr>
              <w:t>узки</w:t>
            </w:r>
          </w:p>
        </w:tc>
      </w:tr>
      <w:tr w:rsidR="004902A6" w14:paraId="471FD0A5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00907B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B3A077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Демонстрировать техники безопасного выполнения упражнений для улучшения общего физического состояния, для развития кардио-васкулярной выносливости, для развития силы, гибкости, для снижения веса</w:t>
            </w:r>
          </w:p>
        </w:tc>
      </w:tr>
      <w:tr w:rsidR="004902A6" w14:paraId="5CAAEB35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94147F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DE31BB7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характеристики типов личности для поощр</w:t>
            </w:r>
            <w:r>
              <w:rPr>
                <w:sz w:val="24"/>
                <w:szCs w:val="24"/>
              </w:rPr>
              <w:t>ения и мотивации населения к регулярным занятиям фитнесом</w:t>
            </w:r>
          </w:p>
        </w:tc>
      </w:tr>
      <w:tr w:rsidR="004902A6" w14:paraId="7B3AA43E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0E4525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27F5DB4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техники работы с возражениями</w:t>
            </w:r>
          </w:p>
        </w:tc>
      </w:tr>
      <w:tr w:rsidR="004902A6" w14:paraId="71E9C651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BBE745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AA40893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Разъяснять населению особенности и правила рационального питания при занятиях фитнесом </w:t>
            </w:r>
          </w:p>
        </w:tc>
      </w:tr>
      <w:tr w:rsidR="004902A6" w14:paraId="7A7341C5" w14:textId="77777777">
        <w:trPr>
          <w:trHeight w:val="194"/>
        </w:trPr>
        <w:tc>
          <w:tcPr>
            <w:tcW w:w="37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6A063E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7E32E4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Биомеханика движений человека</w:t>
            </w:r>
          </w:p>
        </w:tc>
      </w:tr>
      <w:tr w:rsidR="004902A6" w14:paraId="5767544C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AF26F7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76AA13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миологии, взаиморасположения мышц и остеологии человека</w:t>
            </w:r>
          </w:p>
        </w:tc>
      </w:tr>
      <w:tr w:rsidR="004902A6" w14:paraId="6AED4B83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19C6B2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E86166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Кардиореспираторная система организма </w:t>
            </w:r>
            <w:r>
              <w:rPr>
                <w:sz w:val="24"/>
                <w:szCs w:val="24"/>
              </w:rPr>
              <w:t>человека</w:t>
            </w:r>
          </w:p>
        </w:tc>
      </w:tr>
      <w:tr w:rsidR="004902A6" w14:paraId="246A8BAA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76C90B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0B6690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рекреация</w:t>
            </w:r>
          </w:p>
        </w:tc>
      </w:tr>
      <w:tr w:rsidR="004902A6" w14:paraId="1019FA56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7CBB12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2171DD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коммуникации и проактивного взаимодействия с юридическими и физическими лицами в фитнесе</w:t>
            </w:r>
          </w:p>
        </w:tc>
      </w:tr>
      <w:tr w:rsidR="004902A6" w14:paraId="59233807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A580EB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4FA2BF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продаж в фитнесе</w:t>
            </w:r>
          </w:p>
        </w:tc>
      </w:tr>
      <w:tr w:rsidR="004902A6" w14:paraId="507B7221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2938B0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70911A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 нормы делового общения</w:t>
            </w:r>
          </w:p>
        </w:tc>
      </w:tr>
      <w:tr w:rsidR="004902A6" w14:paraId="029AD0D9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D6341B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99BAA9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Возрастные особенности человека</w:t>
            </w:r>
          </w:p>
        </w:tc>
      </w:tr>
      <w:tr w:rsidR="004902A6" w14:paraId="1AA86233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4AB43B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F0F309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Типы личности и </w:t>
            </w:r>
            <w:r>
              <w:rPr>
                <w:sz w:val="24"/>
                <w:szCs w:val="24"/>
              </w:rPr>
              <w:t>методы работы с возражениями</w:t>
            </w:r>
          </w:p>
        </w:tc>
      </w:tr>
      <w:tr w:rsidR="004902A6" w14:paraId="1138D0B7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CC0320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A0B47C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Мобильные приложения в фитнес-индустрии</w:t>
            </w:r>
          </w:p>
        </w:tc>
      </w:tr>
      <w:tr w:rsidR="004902A6" w14:paraId="267E9C28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ABC3E3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86B947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Техники самопрезентации в фитнесе</w:t>
            </w:r>
          </w:p>
        </w:tc>
      </w:tr>
      <w:tr w:rsidR="004902A6" w14:paraId="084D4BF0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396952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8A50DF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Фитнес-программы для улучшения общего физического состояния, для развития кардио-васкулярной выносливости, для развития силы, для развития гибкости</w:t>
            </w:r>
            <w:r>
              <w:rPr>
                <w:sz w:val="24"/>
                <w:szCs w:val="24"/>
              </w:rPr>
              <w:t>, для снижения веса и их физиологическое обоснование</w:t>
            </w:r>
          </w:p>
        </w:tc>
      </w:tr>
      <w:tr w:rsidR="004902A6" w14:paraId="092EEBBB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66F042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1BE50D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и структура занятий аэробной и анаэробной направленности в фитнесе</w:t>
            </w:r>
          </w:p>
        </w:tc>
      </w:tr>
      <w:tr w:rsidR="004902A6" w14:paraId="66EE1F27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162DC3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E680F6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принципы компоновки и комбинации физических упражнений в фитнесе, сочетание физических упражнений в фитнесе с другими</w:t>
            </w:r>
            <w:r>
              <w:rPr>
                <w:sz w:val="24"/>
                <w:szCs w:val="24"/>
              </w:rPr>
              <w:t xml:space="preserve"> видами оздоровительных занятий (закаливание, питание)</w:t>
            </w:r>
          </w:p>
        </w:tc>
      </w:tr>
      <w:tr w:rsidR="004902A6" w14:paraId="4DF4268C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2E0770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8E03F95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здорового образа жизни и здорового питания</w:t>
            </w:r>
          </w:p>
        </w:tc>
      </w:tr>
      <w:tr w:rsidR="004902A6" w14:paraId="49BBF4BB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77A699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B3EF7F9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Техники самостраховки при занятиях фитнесом</w:t>
            </w:r>
          </w:p>
        </w:tc>
      </w:tr>
      <w:tr w:rsidR="004902A6" w14:paraId="47089FDB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A88BA4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F01E706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Техники безопасного использования тренажерных устройств и свободных весов в фитнесе</w:t>
            </w:r>
          </w:p>
        </w:tc>
      </w:tr>
      <w:tr w:rsidR="004902A6" w14:paraId="44A8CC7C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E963C2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4A4E318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Техники </w:t>
            </w:r>
            <w:r>
              <w:rPr>
                <w:sz w:val="24"/>
                <w:szCs w:val="24"/>
              </w:rPr>
              <w:t>позитивной мотивации в фитнесе</w:t>
            </w:r>
          </w:p>
        </w:tc>
      </w:tr>
      <w:tr w:rsidR="004902A6" w14:paraId="5924F4B8" w14:textId="77777777">
        <w:trPr>
          <w:trHeight w:val="20"/>
        </w:trPr>
        <w:tc>
          <w:tcPr>
            <w:tcW w:w="3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B996CD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DB0393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9CD1A45" w14:textId="77777777" w:rsidR="004902A6" w:rsidRDefault="004902A6">
      <w:pPr>
        <w:pStyle w:val="22"/>
        <w:keepNext w:val="0"/>
        <w:keepLines w:val="0"/>
      </w:pPr>
    </w:p>
    <w:p w14:paraId="4C75CAB1" w14:textId="77777777" w:rsidR="004902A6" w:rsidRDefault="004902A6"/>
    <w:p w14:paraId="5DEDCB6E" w14:textId="77777777" w:rsidR="004902A6" w:rsidRDefault="007C5219">
      <w:pPr>
        <w:outlineLvl w:val="1"/>
        <w:rPr>
          <w:b/>
          <w:bCs/>
          <w:sz w:val="24"/>
          <w:szCs w:val="24"/>
        </w:rPr>
      </w:pPr>
      <w:bookmarkStart w:id="6" w:name="_Toc524366560"/>
      <w:bookmarkStart w:id="7" w:name="_Toc4675974"/>
      <w:bookmarkEnd w:id="6"/>
      <w:r>
        <w:rPr>
          <w:b/>
          <w:bCs/>
          <w:sz w:val="24"/>
          <w:szCs w:val="24"/>
        </w:rPr>
        <w:t>3.2. Обобщенная трудовая функция</w:t>
      </w:r>
      <w:bookmarkEnd w:id="7"/>
    </w:p>
    <w:p w14:paraId="06A220B8" w14:textId="77777777" w:rsidR="004902A6" w:rsidRDefault="004902A6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3"/>
        <w:gridCol w:w="6656"/>
        <w:gridCol w:w="1252"/>
        <w:gridCol w:w="1469"/>
        <w:gridCol w:w="2198"/>
        <w:gridCol w:w="797"/>
      </w:tblGrid>
      <w:tr w:rsidR="004902A6" w14:paraId="43E38BFF" w14:textId="77777777">
        <w:tc>
          <w:tcPr>
            <w:tcW w:w="219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4CDD996" w14:textId="77777777" w:rsidR="004902A6" w:rsidRDefault="007C5219">
            <w:r>
              <w:t>Наименование</w:t>
            </w:r>
          </w:p>
        </w:tc>
        <w:tc>
          <w:tcPr>
            <w:tcW w:w="66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20FF72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по индивидуальным фитнес-программам </w:t>
            </w:r>
          </w:p>
        </w:tc>
        <w:tc>
          <w:tcPr>
            <w:tcW w:w="125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4F49BD8" w14:textId="77777777" w:rsidR="004902A6" w:rsidRDefault="007C5219">
            <w:r>
              <w:t>Код</w:t>
            </w:r>
          </w:p>
        </w:tc>
        <w:tc>
          <w:tcPr>
            <w:tcW w:w="1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70B88BC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19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08950EA" w14:textId="77777777" w:rsidR="004902A6" w:rsidRDefault="007C5219">
            <w:r>
              <w:t>Уровень квалификации</w:t>
            </w:r>
          </w:p>
        </w:tc>
        <w:tc>
          <w:tcPr>
            <w:tcW w:w="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F1F8D3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0B7E8B35" w14:textId="77777777" w:rsidR="004902A6" w:rsidRDefault="004902A6">
      <w:pPr>
        <w:rPr>
          <w:sz w:val="2"/>
          <w:szCs w:val="2"/>
        </w:rPr>
      </w:pPr>
    </w:p>
    <w:p w14:paraId="10AF345E" w14:textId="77777777" w:rsidR="004902A6" w:rsidRDefault="004902A6">
      <w:pPr>
        <w:rPr>
          <w:sz w:val="24"/>
          <w:szCs w:val="24"/>
        </w:rPr>
      </w:pPr>
    </w:p>
    <w:tbl>
      <w:tblPr>
        <w:tblStyle w:val="24"/>
        <w:tblW w:w="4850" w:type="pct"/>
        <w:tblInd w:w="109" w:type="dxa"/>
        <w:tblLook w:val="04A0" w:firstRow="1" w:lastRow="0" w:firstColumn="1" w:lastColumn="0" w:noHBand="0" w:noVBand="1"/>
      </w:tblPr>
      <w:tblGrid>
        <w:gridCol w:w="3060"/>
        <w:gridCol w:w="1752"/>
        <w:gridCol w:w="1232"/>
        <w:gridCol w:w="2638"/>
        <w:gridCol w:w="882"/>
        <w:gridCol w:w="1749"/>
        <w:gridCol w:w="2815"/>
      </w:tblGrid>
      <w:tr w:rsidR="004902A6" w14:paraId="63EB2C04" w14:textId="77777777"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2C78B1E6" w14:textId="77777777" w:rsidR="004902A6" w:rsidRDefault="007C5219">
            <w:r>
              <w:t>Происхождение обобщенной трудовой функции</w:t>
            </w:r>
          </w:p>
        </w:tc>
        <w:tc>
          <w:tcPr>
            <w:tcW w:w="1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2D4D7D6D" w14:textId="77777777" w:rsidR="004902A6" w:rsidRDefault="007C5219">
            <w:r>
              <w:t>Оригинал</w:t>
            </w:r>
          </w:p>
        </w:tc>
        <w:tc>
          <w:tcPr>
            <w:tcW w:w="12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D19345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30B7B48" w14:textId="77777777" w:rsidR="004902A6" w:rsidRDefault="007C5219">
            <w:r>
              <w:t>Заимствовано из оригинала</w:t>
            </w:r>
          </w:p>
        </w:tc>
        <w:tc>
          <w:tcPr>
            <w:tcW w:w="88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85625A" w14:textId="77777777" w:rsidR="004902A6" w:rsidRDefault="004902A6"/>
        </w:tc>
        <w:tc>
          <w:tcPr>
            <w:tcW w:w="17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1B17CB" w14:textId="77777777" w:rsidR="004902A6" w:rsidRDefault="004902A6"/>
        </w:tc>
        <w:tc>
          <w:tcPr>
            <w:tcW w:w="28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6CC5C0" w14:textId="77777777" w:rsidR="004902A6" w:rsidRDefault="004902A6"/>
        </w:tc>
      </w:tr>
      <w:tr w:rsidR="004902A6" w14:paraId="154FF9B9" w14:textId="77777777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48A6A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93EF31A" w14:textId="77777777" w:rsidR="004902A6" w:rsidRDefault="004902A6"/>
        </w:tc>
        <w:tc>
          <w:tcPr>
            <w:tcW w:w="123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F010A2E" w14:textId="77777777" w:rsidR="004902A6" w:rsidRDefault="004902A6"/>
        </w:tc>
        <w:tc>
          <w:tcPr>
            <w:tcW w:w="263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45F06977" w14:textId="77777777" w:rsidR="004902A6" w:rsidRDefault="004902A6"/>
        </w:tc>
        <w:tc>
          <w:tcPr>
            <w:tcW w:w="88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30AE381" w14:textId="77777777" w:rsidR="004902A6" w:rsidRDefault="004902A6"/>
        </w:tc>
        <w:tc>
          <w:tcPr>
            <w:tcW w:w="174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43C6AD92" w14:textId="77777777" w:rsidR="004902A6" w:rsidRDefault="007C5219">
            <w:pPr>
              <w:jc w:val="center"/>
            </w:pPr>
            <w:r>
              <w:t>Код оригинала</w:t>
            </w:r>
          </w:p>
        </w:tc>
        <w:tc>
          <w:tcPr>
            <w:tcW w:w="2815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7FD8E7C" w14:textId="77777777" w:rsidR="004902A6" w:rsidRDefault="007C5219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382BFD68" w14:textId="77777777" w:rsidR="004902A6" w:rsidRDefault="004902A6">
      <w:pPr>
        <w:rPr>
          <w:sz w:val="24"/>
          <w:szCs w:val="24"/>
        </w:rPr>
      </w:pPr>
    </w:p>
    <w:p w14:paraId="0AA55866" w14:textId="77777777" w:rsidR="004902A6" w:rsidRDefault="004902A6">
      <w:pPr>
        <w:sectPr w:rsidR="004902A6">
          <w:endnotePr>
            <w:numFmt w:val="decimal"/>
            <w:numStart w:val="4"/>
          </w:endnotePr>
          <w:type w:val="continuous"/>
          <w:pgSz w:w="16838" w:h="11906" w:orient="landscape"/>
          <w:pgMar w:top="1134" w:right="1134" w:bottom="567" w:left="1134" w:header="397" w:footer="0" w:gutter="0"/>
          <w:cols w:space="720"/>
          <w:formProt w:val="0"/>
          <w:docGrid w:linePitch="272" w:charSpace="8192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8"/>
        <w:gridCol w:w="11302"/>
      </w:tblGrid>
      <w:tr w:rsidR="004902A6" w14:paraId="0F771B67" w14:textId="77777777"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3CFDD3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1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E2470B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Фитнес-тренер</w:t>
            </w:r>
          </w:p>
          <w:p w14:paraId="2DCC3E19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 по персональным фитнес-программам</w:t>
            </w:r>
          </w:p>
        </w:tc>
      </w:tr>
    </w:tbl>
    <w:p w14:paraId="6762FB7C" w14:textId="77777777" w:rsidR="004902A6" w:rsidRDefault="004902A6">
      <w:pPr>
        <w:sectPr w:rsidR="004902A6">
          <w:headerReference w:type="default" r:id="rId14"/>
          <w:endnotePr>
            <w:numFmt w:val="decimal"/>
            <w:numStart w:val="4"/>
          </w:endnotePr>
          <w:type w:val="continuous"/>
          <w:pgSz w:w="16838" w:h="11906" w:orient="landscape"/>
          <w:pgMar w:top="1134" w:right="1134" w:bottom="567" w:left="1134" w:header="397" w:footer="0" w:gutter="0"/>
          <w:cols w:space="720"/>
          <w:formProt w:val="0"/>
          <w:docGrid w:linePitch="272" w:charSpace="8192"/>
        </w:sectPr>
      </w:pPr>
    </w:p>
    <w:p w14:paraId="5B569F4F" w14:textId="77777777" w:rsidR="004902A6" w:rsidRDefault="004902A6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8"/>
        <w:gridCol w:w="11302"/>
      </w:tblGrid>
      <w:tr w:rsidR="004902A6" w14:paraId="1FC5B1D4" w14:textId="77777777"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2A7CAE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FDF706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 в области физической культуры и спорта или в области педагогических наук и образования по специаль</w:t>
            </w:r>
            <w:r>
              <w:rPr>
                <w:sz w:val="24"/>
                <w:szCs w:val="24"/>
              </w:rPr>
              <w:t xml:space="preserve">ности физическая культура или в области здравоохранения и дополнительное профессиональное образование – повышение квалификации в области фитнеса по направлению деятельности </w:t>
            </w:r>
          </w:p>
          <w:p w14:paraId="4EFA9CE3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14:paraId="7F618608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 образование (непрофильное) и дополнительное профессио</w:t>
            </w:r>
            <w:r>
              <w:rPr>
                <w:sz w:val="24"/>
                <w:szCs w:val="24"/>
              </w:rPr>
              <w:t>нальное образование – профессиональная переподготовка в области фитнеса по направлению деятельности</w:t>
            </w:r>
          </w:p>
          <w:p w14:paraId="5B5FCB61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14:paraId="050A266D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 - бакалавриат в области физической культуры и спорта или педагогических наук и образования по направленности (профилю) физическая ку</w:t>
            </w:r>
            <w:r>
              <w:rPr>
                <w:sz w:val="24"/>
                <w:szCs w:val="24"/>
              </w:rPr>
              <w:t xml:space="preserve">льтура или в области здравоохранения и дополнительное профессиональное образование - повышение квалификации в области фитнеса по направлению деятельности </w:t>
            </w:r>
          </w:p>
          <w:p w14:paraId="7170E36F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14:paraId="12D2103D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- бакалавриат (непрофильное) и дополнительное профессиональное образование – п</w:t>
            </w:r>
            <w:r>
              <w:rPr>
                <w:sz w:val="24"/>
                <w:szCs w:val="24"/>
              </w:rPr>
              <w:t>рофессиональная переподготовка в области фитнеса по направлению деятельности</w:t>
            </w:r>
          </w:p>
        </w:tc>
      </w:tr>
      <w:tr w:rsidR="004902A6" w14:paraId="6FE4756F" w14:textId="77777777"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43D84B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CDC3FD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года по профильному направлению фитнеса</w:t>
            </w:r>
          </w:p>
        </w:tc>
      </w:tr>
      <w:tr w:rsidR="004902A6" w14:paraId="40563C5F" w14:textId="77777777"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7A09D4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D7D013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фитнес-услуг несовершеннолетним - при наличии ос</w:t>
            </w:r>
            <w:r>
              <w:rPr>
                <w:sz w:val="24"/>
                <w:szCs w:val="24"/>
              </w:rPr>
              <w:t>обых условий и требований.</w:t>
            </w:r>
          </w:p>
        </w:tc>
      </w:tr>
      <w:tr w:rsidR="004902A6" w14:paraId="23B42EBC" w14:textId="77777777">
        <w:trPr>
          <w:trHeight w:val="415"/>
        </w:trPr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756EFB0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1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D361158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профессионального роста и присвоения квалификационных категорий:</w:t>
            </w:r>
          </w:p>
          <w:p w14:paraId="4E445813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дополнительное профессиональное образование (программы повышения квалификации и программы профессиональной </w:t>
            </w:r>
            <w:r>
              <w:rPr>
                <w:sz w:val="24"/>
                <w:szCs w:val="24"/>
              </w:rPr>
              <w:t>переподготовки) раз в два года;</w:t>
            </w:r>
          </w:p>
          <w:p w14:paraId="2EF3BB87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профессиональных навыков через наставничество;</w:t>
            </w:r>
          </w:p>
          <w:p w14:paraId="576DEFBA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стажировка;</w:t>
            </w:r>
          </w:p>
          <w:p w14:paraId="2F928990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использование современных дистанционных образовательных технологий - участие в тренингах, конференциях, мастер-классах, фитнес-конвенциях, фитнес-</w:t>
            </w:r>
            <w:r>
              <w:rPr>
                <w:sz w:val="24"/>
                <w:szCs w:val="24"/>
              </w:rPr>
              <w:t>саммитах</w:t>
            </w:r>
          </w:p>
        </w:tc>
      </w:tr>
    </w:tbl>
    <w:p w14:paraId="52719878" w14:textId="77777777" w:rsidR="004902A6" w:rsidRDefault="004902A6">
      <w:pPr>
        <w:rPr>
          <w:sz w:val="22"/>
          <w:szCs w:val="22"/>
        </w:rPr>
      </w:pPr>
    </w:p>
    <w:p w14:paraId="6AF319F2" w14:textId="77777777" w:rsidR="004902A6" w:rsidRDefault="007C5219">
      <w:pPr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p w14:paraId="0B373767" w14:textId="77777777" w:rsidR="004902A6" w:rsidRDefault="004902A6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8"/>
        <w:gridCol w:w="3218"/>
        <w:gridCol w:w="7884"/>
      </w:tblGrid>
      <w:tr w:rsidR="004902A6" w14:paraId="6CB0DE58" w14:textId="77777777">
        <w:tc>
          <w:tcPr>
            <w:tcW w:w="34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551FD7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CB36880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9BCD7D5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4902A6" w14:paraId="32834615" w14:textId="77777777">
        <w:tc>
          <w:tcPr>
            <w:tcW w:w="346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4EB93F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ОКЗ</w:t>
            </w:r>
          </w:p>
        </w:tc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2599A6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3423</w:t>
            </w:r>
          </w:p>
        </w:tc>
        <w:tc>
          <w:tcPr>
            <w:tcW w:w="7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84677F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Инструкторы фитнес-клубов, спортивных зон отдыха и организаторы спортивных программ</w:t>
            </w:r>
          </w:p>
        </w:tc>
      </w:tr>
      <w:tr w:rsidR="004902A6" w14:paraId="5BF436B9" w14:textId="77777777">
        <w:tc>
          <w:tcPr>
            <w:tcW w:w="346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247063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F88139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</w:t>
            </w:r>
          </w:p>
        </w:tc>
        <w:tc>
          <w:tcPr>
            <w:tcW w:w="7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8239E7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Тренеры и </w:t>
            </w:r>
            <w:r>
              <w:rPr>
                <w:sz w:val="24"/>
                <w:szCs w:val="24"/>
              </w:rPr>
              <w:t>инструкторы-методисты по физкультуре и спорту</w:t>
            </w:r>
          </w:p>
        </w:tc>
      </w:tr>
      <w:tr w:rsidR="004902A6" w14:paraId="0B7ECB29" w14:textId="77777777">
        <w:tc>
          <w:tcPr>
            <w:tcW w:w="34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E42EF3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E9EEA7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75565C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</w:tr>
      <w:tr w:rsidR="004902A6" w14:paraId="7E13FD8A" w14:textId="77777777">
        <w:tc>
          <w:tcPr>
            <w:tcW w:w="34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449F2A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9ADBBC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27164</w:t>
            </w:r>
          </w:p>
        </w:tc>
        <w:tc>
          <w:tcPr>
            <w:tcW w:w="7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EC8E18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</w:tr>
      <w:tr w:rsidR="004902A6" w14:paraId="7F6B933D" w14:textId="77777777">
        <w:tc>
          <w:tcPr>
            <w:tcW w:w="346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F29AA1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230A4C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3.31.00.00</w:t>
            </w:r>
          </w:p>
        </w:tc>
        <w:tc>
          <w:tcPr>
            <w:tcW w:w="7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4EF075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медицина</w:t>
            </w:r>
          </w:p>
        </w:tc>
      </w:tr>
      <w:tr w:rsidR="004902A6" w14:paraId="521F1CC0" w14:textId="77777777">
        <w:tc>
          <w:tcPr>
            <w:tcW w:w="346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FC8A16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4A62CE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3.32.00.00</w:t>
            </w:r>
          </w:p>
        </w:tc>
        <w:tc>
          <w:tcPr>
            <w:tcW w:w="7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BD597E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Науки о здоровье и профилактическая медицина</w:t>
            </w:r>
          </w:p>
        </w:tc>
      </w:tr>
      <w:tr w:rsidR="004902A6" w14:paraId="774853CC" w14:textId="77777777">
        <w:tc>
          <w:tcPr>
            <w:tcW w:w="346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9ED3C2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2E836D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3.34.00.00</w:t>
            </w:r>
          </w:p>
        </w:tc>
        <w:tc>
          <w:tcPr>
            <w:tcW w:w="7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74F783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Сестринское дело</w:t>
            </w:r>
          </w:p>
        </w:tc>
      </w:tr>
      <w:tr w:rsidR="004902A6" w14:paraId="67C59D14" w14:textId="77777777">
        <w:tc>
          <w:tcPr>
            <w:tcW w:w="346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C3B8F0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9AA487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6.44.00.00</w:t>
            </w:r>
          </w:p>
        </w:tc>
        <w:tc>
          <w:tcPr>
            <w:tcW w:w="7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A6CAFA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и </w:t>
            </w:r>
            <w:r>
              <w:rPr>
                <w:sz w:val="24"/>
                <w:szCs w:val="24"/>
              </w:rPr>
              <w:t>педагогические науки</w:t>
            </w:r>
          </w:p>
        </w:tc>
      </w:tr>
      <w:tr w:rsidR="004902A6" w14:paraId="704ADF66" w14:textId="77777777">
        <w:tc>
          <w:tcPr>
            <w:tcW w:w="346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27F450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D4780E" w14:textId="77777777" w:rsidR="004902A6" w:rsidRDefault="007C521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7.49.00.00</w:t>
            </w:r>
          </w:p>
        </w:tc>
        <w:tc>
          <w:tcPr>
            <w:tcW w:w="7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0E8681" w14:textId="77777777" w:rsidR="004902A6" w:rsidRDefault="007C52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14:paraId="03693269" w14:textId="77777777" w:rsidR="004902A6" w:rsidRDefault="004902A6">
      <w:pPr>
        <w:rPr>
          <w:b/>
          <w:bCs/>
          <w:sz w:val="24"/>
          <w:szCs w:val="24"/>
        </w:rPr>
      </w:pPr>
    </w:p>
    <w:p w14:paraId="75BF9E6A" w14:textId="77777777" w:rsidR="004902A6" w:rsidRDefault="007C52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3.3.1. Трудовая функция</w:t>
      </w:r>
    </w:p>
    <w:p w14:paraId="532D3228" w14:textId="77777777" w:rsidR="004902A6" w:rsidRDefault="004902A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3"/>
        <w:gridCol w:w="6655"/>
        <w:gridCol w:w="1252"/>
        <w:gridCol w:w="1470"/>
        <w:gridCol w:w="2198"/>
        <w:gridCol w:w="797"/>
      </w:tblGrid>
      <w:tr w:rsidR="004902A6" w14:paraId="5BD55CA9" w14:textId="77777777">
        <w:trPr>
          <w:trHeight w:val="559"/>
        </w:trPr>
        <w:tc>
          <w:tcPr>
            <w:tcW w:w="219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7EA06DF" w14:textId="77777777" w:rsidR="004902A6" w:rsidRDefault="007C5219">
            <w:r>
              <w:t>Наименование</w:t>
            </w:r>
          </w:p>
        </w:tc>
        <w:tc>
          <w:tcPr>
            <w:tcW w:w="66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16406D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индивидуальной фитнес-программы </w:t>
            </w:r>
          </w:p>
        </w:tc>
        <w:tc>
          <w:tcPr>
            <w:tcW w:w="125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8B25DE7" w14:textId="77777777" w:rsidR="004902A6" w:rsidRDefault="007C5219">
            <w:r>
              <w:t>Код</w:t>
            </w:r>
          </w:p>
        </w:tc>
        <w:tc>
          <w:tcPr>
            <w:tcW w:w="1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DC94B9E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219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66F166" w14:textId="77777777" w:rsidR="004902A6" w:rsidRDefault="007C5219">
            <w:r>
              <w:t>Уровень (подуровень) квалификации</w:t>
            </w:r>
          </w:p>
        </w:tc>
        <w:tc>
          <w:tcPr>
            <w:tcW w:w="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47996A" w14:textId="77777777" w:rsidR="004902A6" w:rsidRDefault="007C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2350A17A" w14:textId="77777777" w:rsidR="004902A6" w:rsidRDefault="004902A6">
      <w:pPr>
        <w:rPr>
          <w:sz w:val="2"/>
          <w:szCs w:val="2"/>
        </w:rPr>
      </w:pPr>
    </w:p>
    <w:p w14:paraId="674F963E" w14:textId="77777777" w:rsidR="004902A6" w:rsidRDefault="004902A6">
      <w:pPr>
        <w:rPr>
          <w:sz w:val="24"/>
          <w:szCs w:val="24"/>
        </w:rPr>
      </w:pPr>
    </w:p>
    <w:tbl>
      <w:tblPr>
        <w:tblStyle w:val="14"/>
        <w:tblW w:w="4850" w:type="pct"/>
        <w:tblInd w:w="109" w:type="dxa"/>
        <w:tblLook w:val="04A0" w:firstRow="1" w:lastRow="0" w:firstColumn="1" w:lastColumn="0" w:noHBand="0" w:noVBand="1"/>
      </w:tblPr>
      <w:tblGrid>
        <w:gridCol w:w="3060"/>
        <w:gridCol w:w="1752"/>
        <w:gridCol w:w="1232"/>
        <w:gridCol w:w="2638"/>
        <w:gridCol w:w="882"/>
        <w:gridCol w:w="1749"/>
        <w:gridCol w:w="2815"/>
      </w:tblGrid>
      <w:tr w:rsidR="004902A6" w14:paraId="1F472915" w14:textId="77777777"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7343A8F4" w14:textId="77777777" w:rsidR="004902A6" w:rsidRDefault="007C5219">
            <w: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5B59015" w14:textId="77777777" w:rsidR="004902A6" w:rsidRDefault="007C5219">
            <w:r>
              <w:t>Оригинал</w:t>
            </w:r>
          </w:p>
        </w:tc>
        <w:tc>
          <w:tcPr>
            <w:tcW w:w="12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165176C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E406100" w14:textId="77777777" w:rsidR="004902A6" w:rsidRDefault="007C5219">
            <w:r>
              <w:t>Заимствовано из оригинала</w:t>
            </w:r>
          </w:p>
        </w:tc>
        <w:tc>
          <w:tcPr>
            <w:tcW w:w="88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D623E0" w14:textId="77777777" w:rsidR="004902A6" w:rsidRDefault="004902A6"/>
        </w:tc>
        <w:tc>
          <w:tcPr>
            <w:tcW w:w="17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2B3147" w14:textId="77777777" w:rsidR="004902A6" w:rsidRDefault="004902A6"/>
        </w:tc>
        <w:tc>
          <w:tcPr>
            <w:tcW w:w="28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0E2FA9" w14:textId="77777777" w:rsidR="004902A6" w:rsidRDefault="004902A6"/>
        </w:tc>
      </w:tr>
      <w:tr w:rsidR="004902A6" w14:paraId="6F6841FF" w14:textId="77777777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FD76F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CF877C4" w14:textId="77777777" w:rsidR="004902A6" w:rsidRDefault="004902A6"/>
        </w:tc>
        <w:tc>
          <w:tcPr>
            <w:tcW w:w="123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3178E1E" w14:textId="77777777" w:rsidR="004902A6" w:rsidRDefault="004902A6"/>
        </w:tc>
        <w:tc>
          <w:tcPr>
            <w:tcW w:w="263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19B3EEBD" w14:textId="77777777" w:rsidR="004902A6" w:rsidRDefault="004902A6"/>
        </w:tc>
        <w:tc>
          <w:tcPr>
            <w:tcW w:w="88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26DA9A55" w14:textId="77777777" w:rsidR="004902A6" w:rsidRDefault="004902A6"/>
        </w:tc>
        <w:tc>
          <w:tcPr>
            <w:tcW w:w="174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2B5F8845" w14:textId="77777777" w:rsidR="004902A6" w:rsidRDefault="007C5219">
            <w:pPr>
              <w:jc w:val="center"/>
            </w:pPr>
            <w:r>
              <w:t>Код оригинала</w:t>
            </w:r>
          </w:p>
        </w:tc>
        <w:tc>
          <w:tcPr>
            <w:tcW w:w="2815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AFB8D4C" w14:textId="77777777" w:rsidR="004902A6" w:rsidRDefault="007C5219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0DB8C5FB" w14:textId="77777777" w:rsidR="004902A6" w:rsidRDefault="004902A6">
      <w:pPr>
        <w:rPr>
          <w:b/>
          <w:bCs/>
          <w:sz w:val="24"/>
          <w:szCs w:val="24"/>
        </w:rPr>
      </w:pPr>
    </w:p>
    <w:p w14:paraId="048FE8DB" w14:textId="77777777" w:rsidR="004902A6" w:rsidRDefault="004902A6">
      <w:pPr>
        <w:rPr>
          <w:sz w:val="2"/>
          <w:szCs w:val="2"/>
        </w:rPr>
      </w:pPr>
    </w:p>
    <w:p w14:paraId="1FE4D5A7" w14:textId="77777777" w:rsidR="004902A6" w:rsidRDefault="004902A6">
      <w:pPr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3"/>
        <w:gridCol w:w="10827"/>
      </w:tblGrid>
      <w:tr w:rsidR="004902A6" w14:paraId="1B874C19" w14:textId="77777777">
        <w:trPr>
          <w:trHeight w:val="20"/>
        </w:trPr>
        <w:tc>
          <w:tcPr>
            <w:tcW w:w="37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E53512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31BF5D" w14:textId="77777777" w:rsidR="004902A6" w:rsidRDefault="007C52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Контроль медицинского допуска занимающегося лица к занятиям фитнесом</w:t>
            </w:r>
          </w:p>
        </w:tc>
      </w:tr>
      <w:tr w:rsidR="004902A6" w14:paraId="1A0819C8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7F118E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5D15073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Анкетирование занимающегося лица для выявления </w:t>
            </w:r>
            <w:r>
              <w:rPr>
                <w:sz w:val="24"/>
                <w:szCs w:val="24"/>
              </w:rPr>
              <w:t>индивидуальных потребностей в области физического развития и факторов мотивации личностно-ориентированной двигательной активности</w:t>
            </w:r>
          </w:p>
        </w:tc>
      </w:tr>
      <w:tr w:rsidR="004902A6" w14:paraId="15D9E7A7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D1C481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16C6134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факторов риска занимающегося лица на основе данных о возрасте, вредных привычках, образе жизни, исходной физической а</w:t>
            </w:r>
            <w:r>
              <w:rPr>
                <w:sz w:val="24"/>
                <w:szCs w:val="24"/>
              </w:rPr>
              <w:t>ктивности, истории сердечно-легочных заболеваний, диабета, высокого давления или раковых заболеваний членов семьи, прошлых и текущих мышечно-скелетных травм</w:t>
            </w:r>
          </w:p>
        </w:tc>
      </w:tr>
      <w:tr w:rsidR="004902A6" w14:paraId="51767C45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98AA63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2CD850F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Предварительное неинвазивное тестирование первоначального физического состояния </w:t>
            </w:r>
            <w:r>
              <w:rPr>
                <w:sz w:val="24"/>
                <w:szCs w:val="24"/>
              </w:rPr>
              <w:t>занимающегося лица (далее – фитнес-тестирование)</w:t>
            </w:r>
          </w:p>
        </w:tc>
      </w:tr>
      <w:tr w:rsidR="004902A6" w14:paraId="0956B99B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8A4B97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982C89B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обработка результатов предварительного фитнес-тестирования, определение системы приоритетов для занимающегося фитнесом по основным компонентам фитнеса (силы, скорости, мощности, анаэробной и аэроб</w:t>
            </w:r>
            <w:r>
              <w:rPr>
                <w:sz w:val="24"/>
                <w:szCs w:val="24"/>
              </w:rPr>
              <w:t>ной выносливости, ловкости, равновесия, координации, гибкости, состав тела, биохимического баланса организма занимающегося фитнесом), формулировка  достижимых и измеримых целей по фазам фитнес-тренировок и планирование результатов индивидуальной фитнес-про</w:t>
            </w:r>
            <w:r>
              <w:rPr>
                <w:sz w:val="24"/>
                <w:szCs w:val="24"/>
              </w:rPr>
              <w:t xml:space="preserve">граммы </w:t>
            </w:r>
          </w:p>
        </w:tc>
      </w:tr>
      <w:tr w:rsidR="004902A6" w14:paraId="330BF173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1B13DF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CD6446E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 дозировка упражнений на основе оценки уровня риска и данных предварительного фитнес-тестирования занимающегося лица по фазам фитнес-тренировок</w:t>
            </w:r>
          </w:p>
        </w:tc>
      </w:tr>
      <w:tr w:rsidR="004902A6" w14:paraId="1D9908BE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3A992C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F13295E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индивидуальной фитнес-программы занимающегося лица, в том числе </w:t>
            </w:r>
            <w:r>
              <w:rPr>
                <w:sz w:val="24"/>
                <w:szCs w:val="24"/>
              </w:rPr>
              <w:t>разработка частоты, интенсивности, продолжительности, вида и структуры занятий, с использованием разнообразных фитнес-технологий и принципа периодизации по фазам фитнес-тренировок:</w:t>
            </w:r>
          </w:p>
          <w:p w14:paraId="3D26C2B5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Коррекция мышечных, суставных, нервных и биохимических функциональных нар</w:t>
            </w:r>
            <w:r>
              <w:rPr>
                <w:sz w:val="24"/>
                <w:szCs w:val="24"/>
              </w:rPr>
              <w:t>ушений занимающегося фитнесом;</w:t>
            </w:r>
          </w:p>
          <w:p w14:paraId="13085F24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кардиореспираторной выносливости и функционального диапазона движений занимающегося фитнесом;</w:t>
            </w:r>
          </w:p>
          <w:p w14:paraId="4336A332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Коррекция и базовое развитие нейромышечной и скелетно-мышечной систем занимающегося фитнесом;</w:t>
            </w:r>
          </w:p>
          <w:p w14:paraId="221F9B12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диапазона дви</w:t>
            </w:r>
            <w:r>
              <w:rPr>
                <w:sz w:val="24"/>
                <w:szCs w:val="24"/>
              </w:rPr>
              <w:t>жений, стабильности, эластичности, мощности и многоплоскостной силы занимающегося фитнесом;</w:t>
            </w:r>
          </w:p>
          <w:p w14:paraId="318CB637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подвижности занимающегося фитнесом;</w:t>
            </w:r>
          </w:p>
          <w:p w14:paraId="7E372A0D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Физическое развитие, специально адаптированное к образу жизни занимающегося фитнесом;</w:t>
            </w:r>
          </w:p>
          <w:p w14:paraId="25553F44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Специальное атлетическое ра</w:t>
            </w:r>
            <w:r>
              <w:rPr>
                <w:sz w:val="24"/>
                <w:szCs w:val="24"/>
              </w:rPr>
              <w:t>звитие занимающегося фитнесом;</w:t>
            </w:r>
          </w:p>
          <w:p w14:paraId="5268E7FF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Интенсивное спортивно-атлетическое развитие занимающегося фитнесом</w:t>
            </w:r>
          </w:p>
        </w:tc>
      </w:tr>
      <w:tr w:rsidR="004902A6" w14:paraId="33F2E8E0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F1121B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550484F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самостоятельных занятий по фитнесу и времени активного отдыха занимающегося лица</w:t>
            </w:r>
          </w:p>
        </w:tc>
      </w:tr>
      <w:tr w:rsidR="004902A6" w14:paraId="53D1927F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DC9B9E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24A9F65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Календарное планирование индивидуальной фитнес-программы с применением принципа периодизации достижения определенной цели по фазам фитнес-тренировок </w:t>
            </w:r>
          </w:p>
        </w:tc>
      </w:tr>
      <w:tr w:rsidR="004902A6" w14:paraId="55D7EF65" w14:textId="77777777">
        <w:trPr>
          <w:trHeight w:val="20"/>
        </w:trPr>
        <w:tc>
          <w:tcPr>
            <w:tcW w:w="37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EE03CE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14BE5E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Выявлять и ранжировать факторы мотивации занимающегося лица для постановки достижимых </w:t>
            </w:r>
            <w:r>
              <w:rPr>
                <w:sz w:val="24"/>
                <w:szCs w:val="24"/>
              </w:rPr>
              <w:t xml:space="preserve">целей его личностно-ориентированной двигательной активности </w:t>
            </w:r>
          </w:p>
        </w:tc>
      </w:tr>
      <w:tr w:rsidR="004902A6" w14:paraId="34DE1FB3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07C7F6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8F1324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и интерпретировать данные о состоянии здоровья, возрасте, вредных привычках, образе жизни, исходной физической активности, истории сердечно-легочных заболеваний, диабета, </w:t>
            </w:r>
            <w:r>
              <w:rPr>
                <w:sz w:val="24"/>
                <w:szCs w:val="24"/>
              </w:rPr>
              <w:t>высокого давления или раковых заболеваний членов семьи, прошлых и текущих мышечно-скелетных травм для оценки факторов риска занимающегося лица</w:t>
            </w:r>
          </w:p>
        </w:tc>
      </w:tr>
      <w:tr w:rsidR="004902A6" w14:paraId="1F16905D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72E4C7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ABF7C75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методы и технологию неинвазивного фитнес-тестирования</w:t>
            </w:r>
            <w:r>
              <w:t xml:space="preserve"> </w:t>
            </w:r>
            <w:r>
              <w:rPr>
                <w:sz w:val="24"/>
                <w:szCs w:val="24"/>
              </w:rPr>
              <w:t>занимающегося фитнесом</w:t>
            </w:r>
          </w:p>
        </w:tc>
      </w:tr>
      <w:tr w:rsidR="004902A6" w14:paraId="51F6C944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ACFD00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A72D232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Интерпретировать данны</w:t>
            </w:r>
            <w:r>
              <w:rPr>
                <w:sz w:val="24"/>
                <w:szCs w:val="24"/>
              </w:rPr>
              <w:t>е предварительного фитнес-тестирования с использованием системы контрольных показателей и стандартных результатов и оценивать первоначальное физическое состояние занимающегося лица по основным компонентам фитнеса (сила, скорость, мощность, анаэробная и аэр</w:t>
            </w:r>
            <w:r>
              <w:rPr>
                <w:sz w:val="24"/>
                <w:szCs w:val="24"/>
              </w:rPr>
              <w:t>обная выносливость, ловкость, равновесие, координация, гибкость, состав тела, биохимический баланс организма занимающегося лица)</w:t>
            </w:r>
          </w:p>
        </w:tc>
      </w:tr>
      <w:tr w:rsidR="004902A6" w14:paraId="719657DE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940E46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1F43B5D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разнообразные фитнес-технологии для планирования индивидуальной фитнес-программы </w:t>
            </w:r>
          </w:p>
        </w:tc>
      </w:tr>
      <w:tr w:rsidR="004902A6" w14:paraId="758ADB25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B5CDDF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CA79EFA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целевую направлен</w:t>
            </w:r>
            <w:r>
              <w:rPr>
                <w:sz w:val="24"/>
                <w:szCs w:val="24"/>
              </w:rPr>
              <w:t>ность, специфику задач аэробного, анаэробного, функционального тренинга и применять адекватные для занимающегося лица средства аэробного, анаэробного, функционального тренинга</w:t>
            </w:r>
          </w:p>
        </w:tc>
      </w:tr>
      <w:tr w:rsidR="004902A6" w14:paraId="1C9E1B61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06243B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5A8ED22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методы индивидуализации занятий фитнесом, программирования и план</w:t>
            </w:r>
            <w:r>
              <w:rPr>
                <w:sz w:val="24"/>
                <w:szCs w:val="24"/>
              </w:rPr>
              <w:t>ирования фитнес-тренировок с акцентом на общее физическое состояние и последовательность решения задач физического совершенствования занимающегося лица по фазам фитнес-тренировок</w:t>
            </w:r>
          </w:p>
        </w:tc>
      </w:tr>
      <w:tr w:rsidR="004902A6" w14:paraId="2BC8676E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8D0C89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626DBBB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принцип регламентации нагрузок и адекватности их </w:t>
            </w:r>
            <w:r>
              <w:rPr>
                <w:sz w:val="24"/>
                <w:szCs w:val="24"/>
              </w:rPr>
              <w:t>применения для занимающегося лица</w:t>
            </w:r>
          </w:p>
        </w:tc>
      </w:tr>
      <w:tr w:rsidR="004902A6" w14:paraId="199D6199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34C047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CC12B0C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Строго дозировать физическую нагрузку для занимающегося лица и применять методы ее последовательного увеличения по фазам фитнес-тренировок</w:t>
            </w:r>
          </w:p>
        </w:tc>
      </w:tr>
      <w:tr w:rsidR="004902A6" w14:paraId="5FDFFE39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B5F656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0B80D38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Подбирать и компоновать разнообразные физические упражнения для сбалансированно</w:t>
            </w:r>
            <w:r>
              <w:rPr>
                <w:sz w:val="24"/>
                <w:szCs w:val="24"/>
              </w:rPr>
              <w:t xml:space="preserve">го развития всех мышечных групп и систем организма занимающегося лица </w:t>
            </w:r>
          </w:p>
        </w:tc>
      </w:tr>
      <w:tr w:rsidR="004902A6" w14:paraId="42B2A478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28CBAA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B1A155E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Учитывать возможность обратимости (снижения) результатов и отражать её в управляемой динамике воздействия на физическое развитие занимающегося лица</w:t>
            </w:r>
          </w:p>
        </w:tc>
      </w:tr>
      <w:tr w:rsidR="004902A6" w14:paraId="5AF82D42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5C69F5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659B818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занятия по фитнесу на</w:t>
            </w:r>
            <w:r>
              <w:rPr>
                <w:sz w:val="24"/>
                <w:szCs w:val="24"/>
              </w:rPr>
              <w:t xml:space="preserve"> основе баланса результативности занятий и их безопасности для занимающегося лица </w:t>
            </w:r>
          </w:p>
        </w:tc>
      </w:tr>
      <w:tr w:rsidR="004902A6" w14:paraId="3594E943" w14:textId="77777777">
        <w:trPr>
          <w:trHeight w:val="20"/>
        </w:trPr>
        <w:tc>
          <w:tcPr>
            <w:tcW w:w="37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ED342F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F7EEE8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Медико-биологические основы фитнеса</w:t>
            </w:r>
          </w:p>
        </w:tc>
      </w:tr>
      <w:tr w:rsidR="004902A6" w14:paraId="04D8A43A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C584E9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88A2C1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человека</w:t>
            </w:r>
          </w:p>
        </w:tc>
      </w:tr>
      <w:tr w:rsidR="004902A6" w14:paraId="2D78D6ED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20FDF2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BADB38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спортивной тренировки</w:t>
            </w:r>
          </w:p>
        </w:tc>
      </w:tr>
      <w:tr w:rsidR="004902A6" w14:paraId="1853AFE1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DA04F0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FC1F90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оздоровительной и </w:t>
            </w:r>
            <w:r>
              <w:rPr>
                <w:sz w:val="24"/>
                <w:szCs w:val="24"/>
              </w:rPr>
              <w:t>восстановительной фитнес-тренировки</w:t>
            </w:r>
          </w:p>
        </w:tc>
      </w:tr>
      <w:tr w:rsidR="004902A6" w14:paraId="5149D5EA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8F1909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C0675A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Возрастные особенности человека</w:t>
            </w:r>
          </w:p>
        </w:tc>
      </w:tr>
      <w:tr w:rsidR="004902A6" w14:paraId="7CD1426D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A05344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A728B3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Противопоказания к занятиям фитнесом</w:t>
            </w:r>
          </w:p>
        </w:tc>
      </w:tr>
      <w:tr w:rsidR="004902A6" w14:paraId="07824883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EE42EB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89D378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анатомия человека</w:t>
            </w:r>
          </w:p>
        </w:tc>
      </w:tr>
      <w:tr w:rsidR="004902A6" w14:paraId="73807474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24909D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CCA91D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биомеханики движений человека и кинезиологии</w:t>
            </w:r>
          </w:p>
        </w:tc>
      </w:tr>
      <w:tr w:rsidR="004902A6" w14:paraId="512931FC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008BD1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008634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Факторы риска занимающегося фитнесом и </w:t>
            </w:r>
            <w:r>
              <w:rPr>
                <w:sz w:val="24"/>
                <w:szCs w:val="24"/>
              </w:rPr>
              <w:t>стандартные методики их выявления</w:t>
            </w:r>
          </w:p>
        </w:tc>
      </w:tr>
      <w:tr w:rsidR="004902A6" w14:paraId="077A08A6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6F7A1F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ACCE7B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неинвазивного фитнес-тестирования и технологии интерпретации его результатов</w:t>
            </w:r>
          </w:p>
        </w:tc>
      </w:tr>
      <w:tr w:rsidR="004902A6" w14:paraId="10CF0916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AA721D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E8AA02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фитнес-технологий и их применение для разработки индивидуальной фитнес-программы </w:t>
            </w:r>
          </w:p>
        </w:tc>
      </w:tr>
      <w:tr w:rsidR="004902A6" w14:paraId="51127053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9C5C4B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8D9825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Классификаций и состав физических упражнений по целевому и анатомическому принципу</w:t>
            </w:r>
          </w:p>
        </w:tc>
      </w:tr>
      <w:tr w:rsidR="004902A6" w14:paraId="3DE69459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6BF26C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400403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принципы компоновки и комбинации физических упражнений в </w:t>
            </w:r>
            <w:r>
              <w:rPr>
                <w:sz w:val="24"/>
                <w:szCs w:val="24"/>
              </w:rPr>
              <w:t>фитнесе, сочетание физических упражнений в фитнесе с другими видами оздоровительных занятий (закаливание, питание)</w:t>
            </w:r>
          </w:p>
        </w:tc>
      </w:tr>
      <w:tr w:rsidR="004902A6" w14:paraId="5434879A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D5E915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5BA0CD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и принципы комбинирования аэробных, анаэробных, функциональных упражнений в фитнесе</w:t>
            </w:r>
          </w:p>
        </w:tc>
      </w:tr>
      <w:tr w:rsidR="004902A6" w14:paraId="0688A3AA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430272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BC1D802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показатели адаптации организм</w:t>
            </w:r>
            <w:r>
              <w:rPr>
                <w:sz w:val="24"/>
                <w:szCs w:val="24"/>
              </w:rPr>
              <w:t>а человека к разным уровням интенсивности аэробного, анаэробного, функционального тренинга</w:t>
            </w:r>
          </w:p>
        </w:tc>
      </w:tr>
      <w:tr w:rsidR="004902A6" w14:paraId="7EC8541C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FB69A1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2101A28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и принципы планирования индивидуальной фитнес-программы для занимающегося фитнесом </w:t>
            </w:r>
          </w:p>
        </w:tc>
      </w:tr>
      <w:tr w:rsidR="004902A6" w14:paraId="373EA1D1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4F9F5F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7A1DA41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тренажерных устройств в фитнесе, их классификация и принципы работы</w:t>
            </w:r>
          </w:p>
        </w:tc>
      </w:tr>
      <w:tr w:rsidR="004902A6" w14:paraId="21B40F9B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D29D39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2E68CCB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подбора упражнений, видов фитнес-тренировок в соответствии с анатомо-физиологич</w:t>
            </w:r>
            <w:r>
              <w:rPr>
                <w:sz w:val="24"/>
                <w:szCs w:val="24"/>
              </w:rPr>
              <w:t>ескими особенностями занимающегося лица</w:t>
            </w:r>
          </w:p>
        </w:tc>
      </w:tr>
      <w:tr w:rsidR="004902A6" w14:paraId="5805E2DD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C76835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3F563E3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разработки фитнес-программы для лиц пожилого возраста</w:t>
            </w:r>
          </w:p>
        </w:tc>
      </w:tr>
      <w:tr w:rsidR="004902A6" w14:paraId="692E0AF9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DD2B99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3DE7B53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Методики силовых, аэробных тренировок, тренировок на развитие гибкости, функционального тренинга </w:t>
            </w:r>
          </w:p>
        </w:tc>
      </w:tr>
      <w:tr w:rsidR="004902A6" w14:paraId="077EB93B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67DAE9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945D80F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активного отдыха в фитнесе</w:t>
            </w:r>
          </w:p>
        </w:tc>
      </w:tr>
      <w:tr w:rsidR="004902A6" w14:paraId="7308DE1E" w14:textId="77777777">
        <w:trPr>
          <w:trHeight w:val="20"/>
        </w:trPr>
        <w:tc>
          <w:tcPr>
            <w:tcW w:w="3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94B0A0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</w:t>
            </w:r>
            <w:r>
              <w:rPr>
                <w:sz w:val="24"/>
                <w:szCs w:val="24"/>
              </w:rPr>
              <w:t>стики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48B9B4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63E19CA" w14:textId="77777777" w:rsidR="004902A6" w:rsidRDefault="004902A6">
      <w:pPr>
        <w:pStyle w:val="22"/>
        <w:keepNext w:val="0"/>
        <w:keepLines w:val="0"/>
      </w:pPr>
    </w:p>
    <w:p w14:paraId="07701BA6" w14:textId="77777777" w:rsidR="004902A6" w:rsidRDefault="007C52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3.2.2. Трудовая функция</w:t>
      </w:r>
    </w:p>
    <w:p w14:paraId="72E16ACC" w14:textId="77777777" w:rsidR="004902A6" w:rsidRDefault="004902A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3"/>
        <w:gridCol w:w="6655"/>
        <w:gridCol w:w="1252"/>
        <w:gridCol w:w="1470"/>
        <w:gridCol w:w="2198"/>
        <w:gridCol w:w="797"/>
      </w:tblGrid>
      <w:tr w:rsidR="004902A6" w14:paraId="67DC8990" w14:textId="77777777">
        <w:tc>
          <w:tcPr>
            <w:tcW w:w="219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CCAF67D" w14:textId="77777777" w:rsidR="004902A6" w:rsidRDefault="007C5219">
            <w:r>
              <w:t>Наименование</w:t>
            </w:r>
          </w:p>
        </w:tc>
        <w:tc>
          <w:tcPr>
            <w:tcW w:w="66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5F0648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Сопровождение занимающегося лица при внедрении индивидуальной фитнес-программы </w:t>
            </w:r>
          </w:p>
        </w:tc>
        <w:tc>
          <w:tcPr>
            <w:tcW w:w="125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580CF12" w14:textId="77777777" w:rsidR="004902A6" w:rsidRDefault="007C5219">
            <w:r>
              <w:t>Код</w:t>
            </w:r>
          </w:p>
        </w:tc>
        <w:tc>
          <w:tcPr>
            <w:tcW w:w="1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994DA5A" w14:textId="77777777" w:rsidR="004902A6" w:rsidRDefault="007C52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В/02.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9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E898F5A" w14:textId="77777777" w:rsidR="004902A6" w:rsidRDefault="007C5219">
            <w:r>
              <w:t>Уровень (подуровень) квалификации</w:t>
            </w:r>
          </w:p>
        </w:tc>
        <w:tc>
          <w:tcPr>
            <w:tcW w:w="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4D55AD" w14:textId="77777777" w:rsidR="004902A6" w:rsidRDefault="007C52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1296509A" w14:textId="77777777" w:rsidR="004902A6" w:rsidRDefault="004902A6">
      <w:pPr>
        <w:rPr>
          <w:sz w:val="2"/>
          <w:szCs w:val="2"/>
        </w:rPr>
      </w:pPr>
    </w:p>
    <w:p w14:paraId="2B9EDE04" w14:textId="77777777" w:rsidR="004902A6" w:rsidRDefault="004902A6">
      <w:pPr>
        <w:rPr>
          <w:sz w:val="24"/>
          <w:szCs w:val="24"/>
        </w:rPr>
      </w:pPr>
    </w:p>
    <w:tbl>
      <w:tblPr>
        <w:tblStyle w:val="14"/>
        <w:tblW w:w="4850" w:type="pct"/>
        <w:tblInd w:w="109" w:type="dxa"/>
        <w:tblLook w:val="04A0" w:firstRow="1" w:lastRow="0" w:firstColumn="1" w:lastColumn="0" w:noHBand="0" w:noVBand="1"/>
      </w:tblPr>
      <w:tblGrid>
        <w:gridCol w:w="3060"/>
        <w:gridCol w:w="1752"/>
        <w:gridCol w:w="1232"/>
        <w:gridCol w:w="2638"/>
        <w:gridCol w:w="882"/>
        <w:gridCol w:w="1749"/>
        <w:gridCol w:w="2815"/>
      </w:tblGrid>
      <w:tr w:rsidR="004902A6" w14:paraId="3B2E5D8E" w14:textId="77777777"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08B81087" w14:textId="77777777" w:rsidR="004902A6" w:rsidRDefault="007C5219">
            <w: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185ED30D" w14:textId="77777777" w:rsidR="004902A6" w:rsidRDefault="007C5219">
            <w:r>
              <w:t>Оригинал</w:t>
            </w:r>
          </w:p>
        </w:tc>
        <w:tc>
          <w:tcPr>
            <w:tcW w:w="12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8D3628F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078AA58" w14:textId="77777777" w:rsidR="004902A6" w:rsidRDefault="007C5219">
            <w:r>
              <w:t>Заимствовано из оригинала</w:t>
            </w:r>
          </w:p>
        </w:tc>
        <w:tc>
          <w:tcPr>
            <w:tcW w:w="88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2BB3C2" w14:textId="77777777" w:rsidR="004902A6" w:rsidRDefault="004902A6"/>
        </w:tc>
        <w:tc>
          <w:tcPr>
            <w:tcW w:w="17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9BDF62" w14:textId="77777777" w:rsidR="004902A6" w:rsidRDefault="004902A6"/>
        </w:tc>
        <w:tc>
          <w:tcPr>
            <w:tcW w:w="28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D59E80" w14:textId="77777777" w:rsidR="004902A6" w:rsidRDefault="004902A6"/>
        </w:tc>
      </w:tr>
      <w:tr w:rsidR="004902A6" w14:paraId="1DFD0B19" w14:textId="77777777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7EE3E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1D0BC2AD" w14:textId="77777777" w:rsidR="004902A6" w:rsidRDefault="004902A6"/>
        </w:tc>
        <w:tc>
          <w:tcPr>
            <w:tcW w:w="123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7382DF4" w14:textId="77777777" w:rsidR="004902A6" w:rsidRDefault="004902A6"/>
        </w:tc>
        <w:tc>
          <w:tcPr>
            <w:tcW w:w="263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147D1F0" w14:textId="77777777" w:rsidR="004902A6" w:rsidRDefault="004902A6"/>
        </w:tc>
        <w:tc>
          <w:tcPr>
            <w:tcW w:w="88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B4DDE65" w14:textId="77777777" w:rsidR="004902A6" w:rsidRDefault="004902A6"/>
        </w:tc>
        <w:tc>
          <w:tcPr>
            <w:tcW w:w="174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2559AC6C" w14:textId="77777777" w:rsidR="004902A6" w:rsidRDefault="007C5219">
            <w:pPr>
              <w:jc w:val="center"/>
            </w:pPr>
            <w:r>
              <w:t>Код оригинала</w:t>
            </w:r>
          </w:p>
        </w:tc>
        <w:tc>
          <w:tcPr>
            <w:tcW w:w="2815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C387C14" w14:textId="77777777" w:rsidR="004902A6" w:rsidRDefault="007C5219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0F9F6D11" w14:textId="77777777" w:rsidR="004902A6" w:rsidRDefault="004902A6">
      <w:pPr>
        <w:rPr>
          <w:b/>
          <w:bCs/>
          <w:sz w:val="24"/>
          <w:szCs w:val="24"/>
        </w:rPr>
      </w:pPr>
    </w:p>
    <w:p w14:paraId="7227D461" w14:textId="77777777" w:rsidR="004902A6" w:rsidRDefault="004902A6">
      <w:pPr>
        <w:rPr>
          <w:b/>
          <w:bCs/>
          <w:sz w:val="24"/>
          <w:szCs w:val="24"/>
        </w:rPr>
      </w:pPr>
    </w:p>
    <w:p w14:paraId="7D0B77B5" w14:textId="77777777" w:rsidR="004902A6" w:rsidRDefault="004902A6">
      <w:pPr>
        <w:rPr>
          <w:sz w:val="2"/>
          <w:szCs w:val="2"/>
        </w:rPr>
      </w:pPr>
    </w:p>
    <w:p w14:paraId="3BFC5F4D" w14:textId="77777777" w:rsidR="004902A6" w:rsidRDefault="004902A6">
      <w:pPr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3"/>
        <w:gridCol w:w="10827"/>
      </w:tblGrid>
      <w:tr w:rsidR="004902A6" w14:paraId="4AAA0009" w14:textId="77777777">
        <w:trPr>
          <w:trHeight w:val="187"/>
        </w:trPr>
        <w:tc>
          <w:tcPr>
            <w:tcW w:w="37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E0F340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FE0B5C4" w14:textId="77777777" w:rsidR="004902A6" w:rsidRDefault="007C5219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Постановка цели и концепции занятия, информирование занимающегося лица о физиологических аспектах упражнений, объеме нагрузки (частоте, интенсивности, </w:t>
            </w:r>
            <w:r>
              <w:rPr>
                <w:sz w:val="24"/>
                <w:szCs w:val="24"/>
                <w:lang w:eastAsia="en-US"/>
              </w:rPr>
              <w:t>продолжительности) по виду упражнений</w:t>
            </w:r>
          </w:p>
        </w:tc>
      </w:tr>
      <w:tr w:rsidR="004902A6" w14:paraId="39C1C61D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D03F52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1A15C4" w14:textId="77777777" w:rsidR="004902A6" w:rsidRDefault="007C5219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Инструктаж занимающегося лица по технике безопасного выполнения упражнений с использованием тренажерных устройств, с использованием оборудования свободного веса, в том числе по технике самостраховки</w:t>
            </w:r>
          </w:p>
        </w:tc>
      </w:tr>
      <w:tr w:rsidR="004902A6" w14:paraId="3714BFE1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DA0C11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D0DD799" w14:textId="77777777" w:rsidR="004902A6" w:rsidRDefault="007C52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разм</w:t>
            </w:r>
            <w:r>
              <w:rPr>
                <w:sz w:val="24"/>
                <w:szCs w:val="24"/>
                <w:lang w:eastAsia="en-US"/>
              </w:rPr>
              <w:t>инки с занимающимся лицом,  в том числе комплексов общеразвивающих и специальных упражнений для повышения функциональных возможностей организма и настройки нервно-мышечного аппарата занимающихся лица к выполнению основной части занятия</w:t>
            </w:r>
          </w:p>
        </w:tc>
      </w:tr>
      <w:tr w:rsidR="004902A6" w14:paraId="79119A3B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11F687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62B6012" w14:textId="77777777" w:rsidR="004902A6" w:rsidRDefault="007C5219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выполнения техники упражнений основной части занятия по индивидуальной фитнес-программе, в том числе с использованием тренажерных устройств, с пояснением анатомо-физиологических аспектов упражнений с точки зрения влияния на текущее состояние з</w:t>
            </w:r>
            <w:r>
              <w:rPr>
                <w:sz w:val="24"/>
                <w:szCs w:val="24"/>
                <w:lang w:eastAsia="en-US"/>
              </w:rPr>
              <w:t>анимающегося лица, полезности упражнения, возможных побочных эффектов (травм), отсроченных (долговременных) эффектов от исполнения упражнения для занимающегося лица</w:t>
            </w:r>
          </w:p>
        </w:tc>
      </w:tr>
      <w:tr w:rsidR="004902A6" w14:paraId="00DC275A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56C7D7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33D4711" w14:textId="77777777" w:rsidR="004902A6" w:rsidRDefault="007C52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Страховка занимающегося лица при использовании оборудования свободного веса, при выполнен</w:t>
            </w:r>
            <w:r>
              <w:rPr>
                <w:sz w:val="24"/>
                <w:szCs w:val="24"/>
                <w:lang w:eastAsia="en-US"/>
              </w:rPr>
              <w:t>ии сложно-координационных упражнений</w:t>
            </w:r>
          </w:p>
        </w:tc>
      </w:tr>
      <w:tr w:rsidR="004902A6" w14:paraId="4D9CF206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DE68D0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767A11F" w14:textId="77777777" w:rsidR="004902A6" w:rsidRDefault="007C52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Выявление и коррекция ошибок занимающегося лица в технике выполнения каждого элемента упражнений основной части занятия индивидуальной фитнес-программе </w:t>
            </w:r>
          </w:p>
        </w:tc>
      </w:tr>
      <w:tr w:rsidR="004902A6" w14:paraId="0506E4E8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FDA484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9D0CF5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уровня интенсивности аэробного, анаэробного тренинга пу</w:t>
            </w:r>
            <w:r>
              <w:rPr>
                <w:sz w:val="24"/>
                <w:szCs w:val="24"/>
              </w:rPr>
              <w:t>тем периодического замера показателей физического состояния занимающегося лица, определения уровня индивидуального восприятия нагрузки занимающимся лицом,  варьирование интенсивностью нагрузки при превышении показателей физического состояния пределов допус</w:t>
            </w:r>
            <w:r>
              <w:rPr>
                <w:sz w:val="24"/>
                <w:szCs w:val="24"/>
              </w:rPr>
              <w:t>тимых норм</w:t>
            </w:r>
          </w:p>
        </w:tc>
      </w:tr>
      <w:tr w:rsidR="004902A6" w14:paraId="50C76666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8839D9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920220F" w14:textId="77777777" w:rsidR="004902A6" w:rsidRDefault="007C52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с занимающимися лицом заминки, в том числе упражнений на снижение нагрузки и восстановление</w:t>
            </w:r>
          </w:p>
        </w:tc>
      </w:tr>
      <w:tr w:rsidR="004902A6" w14:paraId="02DC692C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B045CD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1728EC8" w14:textId="77777777" w:rsidR="004902A6" w:rsidRDefault="007C52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Постановка задач и выбор упражнений, направлений занятий по специализированным направлениям фитнеса для</w:t>
            </w:r>
            <w: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самостоятельных занятий по </w:t>
            </w:r>
            <w:r>
              <w:rPr>
                <w:sz w:val="24"/>
                <w:szCs w:val="24"/>
                <w:lang w:eastAsia="en-US"/>
              </w:rPr>
              <w:t>фитнесу занимающегося лица</w:t>
            </w:r>
          </w:p>
        </w:tc>
      </w:tr>
      <w:tr w:rsidR="004902A6" w14:paraId="487A66E9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BB80A5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043149C" w14:textId="77777777" w:rsidR="004902A6" w:rsidRDefault="007C52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Периодическое фитнес-тестирование занимающегося лица, обобщение, интерпретация и анализ результатов периодического фитнес-тестирования</w:t>
            </w:r>
          </w:p>
        </w:tc>
      </w:tr>
      <w:tr w:rsidR="004902A6" w14:paraId="42AFF1DD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CAC200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F814D2B" w14:textId="77777777" w:rsidR="004902A6" w:rsidRDefault="007C52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Документирование процесса реализации индивидуальной фитнес-программы с фиксацией </w:t>
            </w:r>
            <w:r>
              <w:rPr>
                <w:sz w:val="24"/>
                <w:szCs w:val="24"/>
                <w:lang w:eastAsia="en-US"/>
              </w:rPr>
              <w:t>показателей:</w:t>
            </w:r>
          </w:p>
          <w:p w14:paraId="4E7A5C49" w14:textId="77777777" w:rsidR="004902A6" w:rsidRDefault="007C52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описание целей и результатов анализа базовых потребностей занимающегося фитнесом по фазам фитнес-тренировок;</w:t>
            </w:r>
          </w:p>
          <w:p w14:paraId="47334B7D" w14:textId="77777777" w:rsidR="004902A6" w:rsidRDefault="007C52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результаты периодического фитнес-тестирования;</w:t>
            </w:r>
          </w:p>
          <w:p w14:paraId="15E3D4A0" w14:textId="77777777" w:rsidR="004902A6" w:rsidRDefault="007C52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план и ход занятия, в том числе состав и дозирование упражнений, подходов, повтор</w:t>
            </w:r>
            <w:r>
              <w:rPr>
                <w:sz w:val="24"/>
                <w:szCs w:val="24"/>
                <w:lang w:eastAsia="en-US"/>
              </w:rPr>
              <w:t>ений, характер и вид нагрузки, вид(ы) применяемой (ых) системы (систем) фитнес-тренировок, вид силового тренинга, разминка, заминка и аэробный тренинг (интенсивность, вид и время).</w:t>
            </w:r>
          </w:p>
          <w:p w14:paraId="6060CC46" w14:textId="77777777" w:rsidR="004902A6" w:rsidRDefault="007C52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показатели субъективной оценки самочувствия занимающегося фитнесом при пр</w:t>
            </w:r>
            <w:r>
              <w:rPr>
                <w:sz w:val="24"/>
                <w:szCs w:val="24"/>
                <w:lang w:eastAsia="en-US"/>
              </w:rPr>
              <w:t>оведении занятия фитнесом, частота сердечных сокращений, реакция на предыдущую тренировку и текущую тренировку;</w:t>
            </w:r>
          </w:p>
          <w:p w14:paraId="7C898493" w14:textId="77777777" w:rsidR="004902A6" w:rsidRDefault="007C52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сведения о ежедневном уровне энергии, аппетите и режиме питания.</w:t>
            </w:r>
          </w:p>
        </w:tc>
      </w:tr>
      <w:tr w:rsidR="004902A6" w14:paraId="0674ED2A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DE8BDD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EA8A2A8" w14:textId="77777777" w:rsidR="004902A6" w:rsidRDefault="007C52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достижимости индивидуальных целей занимающегося лица по фазам фитнес</w:t>
            </w:r>
            <w:r>
              <w:rPr>
                <w:sz w:val="24"/>
                <w:szCs w:val="24"/>
                <w:lang w:eastAsia="en-US"/>
              </w:rPr>
              <w:t xml:space="preserve">-тренировок и корректировка индивидуальной фитнес-программы </w:t>
            </w:r>
          </w:p>
        </w:tc>
      </w:tr>
      <w:tr w:rsidR="004902A6" w14:paraId="2ED43936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BB0779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81A9508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Адаптация индивидуальной фитнес-программы в зависимости от меняющихся обстоятельств и потребностей занимающегося лица, данных периодического фитнес-тестирования </w:t>
            </w:r>
          </w:p>
        </w:tc>
      </w:tr>
      <w:tr w:rsidR="004902A6" w14:paraId="2518475B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A39646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4C8C41D" w14:textId="77777777" w:rsidR="004902A6" w:rsidRDefault="007C52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объективных и субъективных показателей физического состояния занимающегося лица</w:t>
            </w:r>
          </w:p>
        </w:tc>
      </w:tr>
      <w:tr w:rsidR="004902A6" w14:paraId="2B588788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763817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5528F83" w14:textId="77777777" w:rsidR="004902A6" w:rsidRDefault="007C52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</w:t>
            </w:r>
            <w:r>
              <w:rPr>
                <w:sz w:val="24"/>
                <w:szCs w:val="24"/>
                <w:lang w:eastAsia="en-US"/>
              </w:rPr>
              <w:t>троль соответствия всех сеансов занятий по индивидуальной фитнес-программе нормам безопасности, здоровьесбережения и эффективности для занимающегося лица</w:t>
            </w:r>
          </w:p>
        </w:tc>
      </w:tr>
      <w:tr w:rsidR="004902A6" w14:paraId="42B447AD" w14:textId="77777777">
        <w:trPr>
          <w:trHeight w:val="20"/>
        </w:trPr>
        <w:tc>
          <w:tcPr>
            <w:tcW w:w="37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54384E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01089E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Разъяснять цель, концепцию занятия по фитнесу, виды физической активности в рамках</w:t>
            </w:r>
            <w:r>
              <w:rPr>
                <w:sz w:val="24"/>
                <w:szCs w:val="24"/>
              </w:rPr>
              <w:t xml:space="preserve"> проведения занятия по фитнесу</w:t>
            </w:r>
          </w:p>
        </w:tc>
      </w:tr>
      <w:tr w:rsidR="004902A6" w14:paraId="5A906CCE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2E8D1F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9E8945D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Давать пояснение о влиянии упражнений на текущее состояние занимающегося лица, о полезности упражнения, о возможных побочных и отсроченных (долговременных) эффектах упражнения при демонстрации их выполнения</w:t>
            </w:r>
          </w:p>
        </w:tc>
      </w:tr>
      <w:tr w:rsidR="004902A6" w14:paraId="1FF3C6FE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AAFD70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7C9B363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Разъяснять техники выполнения каждого элемента упражнения при демонстрации их выполнения, в том числе с использованием тренажерных устройств, оборудования свободных весов</w:t>
            </w:r>
          </w:p>
        </w:tc>
      </w:tr>
      <w:tr w:rsidR="004902A6" w14:paraId="78EE696B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25B292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408300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величину нагрузки, частоту тренировочных занятий, частоту тренировки кажд</w:t>
            </w:r>
            <w:r>
              <w:rPr>
                <w:sz w:val="24"/>
                <w:szCs w:val="24"/>
              </w:rPr>
              <w:t xml:space="preserve">ой мышечной группы согласно индивидуальной фитнес-программе </w:t>
            </w:r>
          </w:p>
        </w:tc>
      </w:tr>
      <w:tr w:rsidR="004902A6" w14:paraId="49B243AC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4F2694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87ED96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инструктаж по технике безопасного выполнения упражнений с использованием тренажерных устройств, с использованием оборудования свободного веса, обучать методам самостраховки в фитнесе</w:t>
            </w:r>
          </w:p>
        </w:tc>
      </w:tr>
      <w:tr w:rsidR="004902A6" w14:paraId="1B649586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DAEF74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8212A68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Обучать население техникам дыхания при исполнении упражнений, в том числе с использованием тренажерных устройств, оборудования свободных весов</w:t>
            </w:r>
          </w:p>
        </w:tc>
      </w:tr>
      <w:tr w:rsidR="004902A6" w14:paraId="0F2C6FD2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C902ED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8248B7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тренажерные устройства, спортивное оборудование, снаряжение и инвентарь, соответствующие виду за</w:t>
            </w:r>
            <w:r>
              <w:rPr>
                <w:sz w:val="24"/>
                <w:szCs w:val="24"/>
              </w:rPr>
              <w:t>нятия, включая специфические средства индивидуальной защиты</w:t>
            </w:r>
          </w:p>
        </w:tc>
      </w:tr>
      <w:tr w:rsidR="004902A6" w14:paraId="5FC7B741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CA8EE0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3D7FB13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базовые упражнения различный фитнес-технологий и их вариации </w:t>
            </w:r>
          </w:p>
        </w:tc>
      </w:tr>
      <w:tr w:rsidR="004902A6" w14:paraId="07057159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CE3107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3B890D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мониторы сердечного ритма на занятиях высокой интенсивности</w:t>
            </w:r>
          </w:p>
        </w:tc>
      </w:tr>
      <w:tr w:rsidR="004902A6" w14:paraId="04AA6776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DA0A98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5D55854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Контролировать диапазон движения </w:t>
            </w:r>
            <w:r>
              <w:rPr>
                <w:sz w:val="24"/>
                <w:szCs w:val="24"/>
              </w:rPr>
              <w:t>занимающегося лица при проработке мышечных групп, предупреждать превышение занимающимся лицом предела комфортного диапазона движений</w:t>
            </w:r>
          </w:p>
        </w:tc>
      </w:tr>
      <w:tr w:rsidR="004902A6" w14:paraId="2E759AF2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4FBE49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43B4A3" w14:textId="77777777" w:rsidR="004902A6" w:rsidRDefault="007C52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техники страховки в фитнесе</w:t>
            </w:r>
          </w:p>
        </w:tc>
      </w:tr>
      <w:tr w:rsidR="004902A6" w14:paraId="0B8F276F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C6058F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D0425F" w14:textId="77777777" w:rsidR="004902A6" w:rsidRDefault="007C52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периодическое неинвазивное фитнес-тестирование с </w:t>
            </w:r>
            <w:r>
              <w:rPr>
                <w:sz w:val="24"/>
                <w:szCs w:val="24"/>
              </w:rPr>
              <w:t>использованием стандартным методов и технологий</w:t>
            </w:r>
          </w:p>
        </w:tc>
      </w:tr>
      <w:tr w:rsidR="004902A6" w14:paraId="6D03C5B3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E8769D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1B1BBC" w14:textId="77777777" w:rsidR="004902A6" w:rsidRDefault="007C52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Варьировать параметрами продолжительности отдыха, темпа движения, режима нагрузки для занимающегося лица с учетом баланса здоровьесбережения и оптимальности физического развития занимающегося лица</w:t>
            </w:r>
          </w:p>
        </w:tc>
      </w:tr>
      <w:tr w:rsidR="004902A6" w14:paraId="1E343384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C44C07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A586E1" w14:textId="77777777" w:rsidR="004902A6" w:rsidRDefault="007C52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</w:t>
            </w:r>
            <w:r>
              <w:rPr>
                <w:sz w:val="24"/>
                <w:szCs w:val="24"/>
              </w:rPr>
              <w:t>ть принципы последовательности решения задач физического совершенствования по фазам фитнес-тренировки и постепенной прогрессивной сверхнагрузки для занимающегосялица</w:t>
            </w:r>
          </w:p>
        </w:tc>
      </w:tr>
      <w:tr w:rsidR="004902A6" w14:paraId="02DBA8D9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A91742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EE23AF" w14:textId="77777777" w:rsidR="004902A6" w:rsidRDefault="007C52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ошибки в технике выполнения каждого элемента упражнений, в том числе с использо</w:t>
            </w:r>
            <w:r>
              <w:rPr>
                <w:sz w:val="24"/>
                <w:szCs w:val="24"/>
              </w:rPr>
              <w:t>ванием тренажерных устройств, оперативно устранять ошибки, повышающие риск травмирования занимающегося лица</w:t>
            </w:r>
          </w:p>
        </w:tc>
      </w:tr>
      <w:tr w:rsidR="004902A6" w14:paraId="226CBBD6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E9501E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B36D15" w14:textId="77777777" w:rsidR="004902A6" w:rsidRDefault="007C52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замеры частоты сердечных сокращений, частоты дыхания, артериального давления занимающегося лица и определять связи показателей замеров с</w:t>
            </w:r>
            <w:r>
              <w:rPr>
                <w:sz w:val="24"/>
                <w:szCs w:val="24"/>
              </w:rPr>
              <w:t xml:space="preserve"> различными видами физической нагрузки занимающегося лица</w:t>
            </w:r>
          </w:p>
        </w:tc>
      </w:tr>
      <w:tr w:rsidR="004902A6" w14:paraId="274C3F8B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6EC84D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06F75A" w14:textId="77777777" w:rsidR="004902A6" w:rsidRDefault="007C52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признаки переутомления или перетренированности занимающегося лица </w:t>
            </w:r>
          </w:p>
        </w:tc>
      </w:tr>
      <w:tr w:rsidR="004902A6" w14:paraId="3F9661AA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2E771C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89C4F2E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признаки и симптомы сердечно-легочного заболевания или сердечно-легочного затруднения </w:t>
            </w:r>
            <w:r>
              <w:rPr>
                <w:sz w:val="24"/>
                <w:szCs w:val="24"/>
              </w:rPr>
              <w:t>занимающегося лица</w:t>
            </w:r>
          </w:p>
        </w:tc>
      </w:tr>
      <w:tr w:rsidR="004902A6" w14:paraId="14D8305F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2D9B51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AC1CC2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источники опасности и возникновения травматизма населения во время занятий по фитнесу и выбирать алгоритмы действий по их предупреждению</w:t>
            </w:r>
          </w:p>
        </w:tc>
      </w:tr>
      <w:tr w:rsidR="004902A6" w14:paraId="0AD88E46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C46396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2D3860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Документировать показатели внедрения индивидуальной фитнес-программы, сопоставлять и ан</w:t>
            </w:r>
            <w:r>
              <w:rPr>
                <w:sz w:val="24"/>
                <w:szCs w:val="24"/>
              </w:rPr>
              <w:t xml:space="preserve">ализировать полученные результаты </w:t>
            </w:r>
          </w:p>
        </w:tc>
      </w:tr>
      <w:tr w:rsidR="004902A6" w14:paraId="4BC929BC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D6CD47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B8DD8F6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соответствие эргономических характеристик используемого спортивного снаряжения и инвентаря анатомо-физиологическим особенностям занимающегося лица</w:t>
            </w:r>
          </w:p>
        </w:tc>
      </w:tr>
      <w:tr w:rsidR="004902A6" w14:paraId="71E8B0D5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52FF5D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1B8C78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Корректировать индивидуальную фитнес-программу на основе оц</w:t>
            </w:r>
            <w:r>
              <w:rPr>
                <w:sz w:val="24"/>
                <w:szCs w:val="24"/>
              </w:rPr>
              <w:t>енки достижимости индивидуальных целей занимающегося фитнесом по фазам фитнес-тренировок</w:t>
            </w:r>
          </w:p>
        </w:tc>
      </w:tr>
      <w:tr w:rsidR="004902A6" w14:paraId="3277A8E3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D4C209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24810D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Учитывать характер внешних обстоятельств и динамику потребностей занимающегося лица при адаптации индивидуальной фитнес-программы </w:t>
            </w:r>
          </w:p>
        </w:tc>
      </w:tr>
      <w:tr w:rsidR="004902A6" w14:paraId="32FD3997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96EC26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FEE45EC" w14:textId="77777777" w:rsidR="004902A6" w:rsidRDefault="007C52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Использовать методы позитивной мотивации занимающегося лица </w:t>
            </w:r>
          </w:p>
        </w:tc>
      </w:tr>
      <w:tr w:rsidR="004902A6" w14:paraId="575CD5EB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971AF1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AF15529" w14:textId="77777777" w:rsidR="004902A6" w:rsidRDefault="007C52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Использовать методы вербальной и невербальной коммуникации для установления целевого контакта с занимающимся лицом и индивидуализации занятий </w:t>
            </w:r>
          </w:p>
        </w:tc>
      </w:tr>
      <w:tr w:rsidR="004902A6" w14:paraId="21AF6FB6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8771EA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A29D3CF" w14:textId="77777777" w:rsidR="004902A6" w:rsidRDefault="007C521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Использовать методы самопрезентации для мотиваци</w:t>
            </w:r>
            <w:r>
              <w:rPr>
                <w:rFonts w:eastAsia="Calibri"/>
                <w:sz w:val="24"/>
                <w:szCs w:val="24"/>
              </w:rPr>
              <w:t>и занимающегося лица к регулярному выполнению индивидуальной фитнес-программы</w:t>
            </w:r>
          </w:p>
        </w:tc>
      </w:tr>
      <w:tr w:rsidR="004902A6" w14:paraId="3ABB4D5F" w14:textId="77777777">
        <w:trPr>
          <w:trHeight w:val="20"/>
        </w:trPr>
        <w:tc>
          <w:tcPr>
            <w:tcW w:w="37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5D65D8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18E94F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Медико-биологические основы фитнеса</w:t>
            </w:r>
          </w:p>
        </w:tc>
      </w:tr>
      <w:tr w:rsidR="004902A6" w14:paraId="67E99131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940EE7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0C8224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человека</w:t>
            </w:r>
          </w:p>
        </w:tc>
      </w:tr>
      <w:tr w:rsidR="004902A6" w14:paraId="1E7AB1E4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73F725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DD00F6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спортивной тренировки</w:t>
            </w:r>
          </w:p>
        </w:tc>
      </w:tr>
      <w:tr w:rsidR="004902A6" w14:paraId="6038F93D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07271B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742841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оздоровительной, </w:t>
            </w:r>
            <w:r>
              <w:rPr>
                <w:sz w:val="24"/>
                <w:szCs w:val="24"/>
              </w:rPr>
              <w:t>восстановительной фитнес-тренировки</w:t>
            </w:r>
          </w:p>
        </w:tc>
      </w:tr>
      <w:tr w:rsidR="004902A6" w14:paraId="24297DAC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BE78C6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2BFA2E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Возрастные особенности человека</w:t>
            </w:r>
          </w:p>
        </w:tc>
      </w:tr>
      <w:tr w:rsidR="004902A6" w14:paraId="05034343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C6E37C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11E821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биомеханики движений человека и кинезиологии</w:t>
            </w:r>
          </w:p>
        </w:tc>
      </w:tr>
      <w:tr w:rsidR="004902A6" w14:paraId="46288F18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380BD2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2A771E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анатомия человека</w:t>
            </w:r>
          </w:p>
        </w:tc>
      </w:tr>
      <w:tr w:rsidR="004902A6" w14:paraId="3CAF59B8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06535A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B8700D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фитнес-программа занимающегося фитнесом и методы ее адаптации и </w:t>
            </w:r>
            <w:r>
              <w:rPr>
                <w:sz w:val="24"/>
                <w:szCs w:val="24"/>
              </w:rPr>
              <w:t>корректировки</w:t>
            </w:r>
          </w:p>
        </w:tc>
      </w:tr>
      <w:tr w:rsidR="004902A6" w14:paraId="0BFD7C21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11CE1F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1D52C6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и методы документирования и интерпретации данных процесса реализации индивидуальной фитнес-программы </w:t>
            </w:r>
          </w:p>
        </w:tc>
      </w:tr>
      <w:tr w:rsidR="004902A6" w14:paraId="02909461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8FBDC1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36F5EB2" w14:textId="77777777" w:rsidR="004902A6" w:rsidRDefault="007C52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 вербальной и невербальной коммуникации, позитивной мотивации в фитнесе</w:t>
            </w:r>
          </w:p>
        </w:tc>
      </w:tr>
      <w:tr w:rsidR="004902A6" w14:paraId="7E1B97D4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990C2D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750A5F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тренажерных устройств в фитнесе, их </w:t>
            </w:r>
            <w:r>
              <w:rPr>
                <w:sz w:val="24"/>
                <w:szCs w:val="24"/>
              </w:rPr>
              <w:t>классификация и принципы работы</w:t>
            </w:r>
          </w:p>
        </w:tc>
      </w:tr>
      <w:tr w:rsidR="004902A6" w14:paraId="078C2D5C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9C9E80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7938FE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безопасного использования тренажерных устройств, специализированного оборудования и инвентаря</w:t>
            </w:r>
          </w:p>
        </w:tc>
      </w:tr>
      <w:tr w:rsidR="004902A6" w14:paraId="57E56600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B4E808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364AEE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фитнеса, ее компоненты (сила, скорость, мощность, анаэробная и аэробная выносливость, ловкость, равновесие, ко</w:t>
            </w:r>
            <w:r>
              <w:rPr>
                <w:sz w:val="24"/>
                <w:szCs w:val="24"/>
              </w:rPr>
              <w:t>ординация, гибкость, состава тела, биохимический баланс организма человека) и способы развития компонентов посредством фитнеса</w:t>
            </w:r>
          </w:p>
        </w:tc>
      </w:tr>
      <w:tr w:rsidR="004902A6" w14:paraId="25DA224B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86EA2A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D210C4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Типовые и специализированные фитнес-программы</w:t>
            </w:r>
          </w:p>
        </w:tc>
      </w:tr>
      <w:tr w:rsidR="004902A6" w14:paraId="3A069526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627116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992AAA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Противопоказания к занятиям фитнесом</w:t>
            </w:r>
          </w:p>
        </w:tc>
      </w:tr>
      <w:tr w:rsidR="004902A6" w14:paraId="027ECE60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94A108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F27BA9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Классификаций и состав </w:t>
            </w:r>
            <w:r>
              <w:rPr>
                <w:sz w:val="24"/>
                <w:szCs w:val="24"/>
              </w:rPr>
              <w:t>физических упражнений по целевому и анатомическому принципу</w:t>
            </w:r>
          </w:p>
        </w:tc>
      </w:tr>
      <w:tr w:rsidR="004902A6" w14:paraId="72048A43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BFF365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E93E37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принципы компоновки и комбинации физических упражнений в фитнесе, сочетание физических упражнений в фитнесе с другими видами оздоровительных занятий (закаливание, питание)</w:t>
            </w:r>
          </w:p>
        </w:tc>
      </w:tr>
      <w:tr w:rsidR="004902A6" w14:paraId="3ADB7BA7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3914B7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DC8B5F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</w:t>
            </w:r>
            <w:r>
              <w:rPr>
                <w:sz w:val="24"/>
                <w:szCs w:val="24"/>
              </w:rPr>
              <w:t>и принципы комбинирования аэробных, анаэробных, функциональных упражнений в фитнесе</w:t>
            </w:r>
          </w:p>
        </w:tc>
      </w:tr>
      <w:tr w:rsidR="004902A6" w14:paraId="6F1400CE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237BBB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4E620B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показатели адаптации организма человека к разным уровням интенсивности аэробного, анаэробного, функционального тренинга</w:t>
            </w:r>
          </w:p>
        </w:tc>
      </w:tr>
      <w:tr w:rsidR="004902A6" w14:paraId="3B924922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6FE39B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7BAC6A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проведения индивидуальных зан</w:t>
            </w:r>
            <w:r>
              <w:rPr>
                <w:sz w:val="24"/>
                <w:szCs w:val="24"/>
              </w:rPr>
              <w:t>ятий по фитнесу с лицами пожилого возраста</w:t>
            </w:r>
          </w:p>
        </w:tc>
      </w:tr>
      <w:tr w:rsidR="004902A6" w14:paraId="2A7574CD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0C631B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430722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силовых, аэробных тренировок, тренировок на развитие гибкости, функционального тренинга</w:t>
            </w:r>
          </w:p>
        </w:tc>
      </w:tr>
      <w:tr w:rsidR="004902A6" w14:paraId="7E46DEEB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0EA0F4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41B199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неинвазивного фитнес-тестирования и технологии интерпретации его результатов</w:t>
            </w:r>
          </w:p>
        </w:tc>
      </w:tr>
      <w:tr w:rsidR="004902A6" w14:paraId="07B15103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E2E13E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E7FBBD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фитнес-технологий и их применение при проведении занятий по фитнесу </w:t>
            </w:r>
          </w:p>
        </w:tc>
      </w:tr>
      <w:tr w:rsidR="004902A6" w14:paraId="28E428B7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7DA147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A0FBAE" w14:textId="77777777" w:rsidR="004902A6" w:rsidRDefault="007C52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 страховки и самостраховки</w:t>
            </w:r>
          </w:p>
        </w:tc>
      </w:tr>
      <w:tr w:rsidR="004902A6" w14:paraId="40A3E21F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FABA8A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D3139A" w14:textId="77777777" w:rsidR="004902A6" w:rsidRDefault="007C5219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Физиологические основы питания</w:t>
            </w:r>
          </w:p>
        </w:tc>
      </w:tr>
      <w:tr w:rsidR="004902A6" w14:paraId="30582F9F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269DAB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7BA43A" w14:textId="77777777" w:rsidR="004902A6" w:rsidRDefault="007C5219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Особенности и правила употребления специализированных пищевых добавок и </w:t>
            </w:r>
            <w:r>
              <w:rPr>
                <w:rFonts w:eastAsia="Calibri"/>
                <w:sz w:val="24"/>
                <w:szCs w:val="24"/>
              </w:rPr>
              <w:t>витаминно-минеральных комплексов в фитнесе</w:t>
            </w:r>
          </w:p>
        </w:tc>
      </w:tr>
      <w:tr w:rsidR="004902A6" w14:paraId="6590BB5E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27A57A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041470" w14:textId="77777777" w:rsidR="004902A6" w:rsidRDefault="007C521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Причин и риски возникновения острых и хронических травм при занятиях фитнесом, методы предотвращения травмирования при занятиях фитнесом</w:t>
            </w:r>
          </w:p>
        </w:tc>
      </w:tr>
      <w:tr w:rsidR="004902A6" w14:paraId="6FABBF84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70E534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215F6DA" w14:textId="77777777" w:rsidR="004902A6" w:rsidRDefault="007C52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Потеря сознания, обморочные состояния, коронарный синдром во время </w:t>
            </w:r>
            <w:r>
              <w:rPr>
                <w:sz w:val="24"/>
                <w:szCs w:val="24"/>
                <w:lang w:eastAsia="en-US"/>
              </w:rPr>
              <w:t>физической активности, их причины и алгоритм действий по организации первой помощи</w:t>
            </w:r>
          </w:p>
        </w:tc>
      </w:tr>
      <w:tr w:rsidR="004902A6" w14:paraId="3F0632AA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DF1F3E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BE63C4" w14:textId="77777777" w:rsidR="004902A6" w:rsidRDefault="007C52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и контроля показателей физического состояния населения при занятиях фитнесом</w:t>
            </w:r>
          </w:p>
        </w:tc>
      </w:tr>
      <w:tr w:rsidR="004902A6" w14:paraId="7754BAE9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D28324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FDDEB0" w14:textId="77777777" w:rsidR="004902A6" w:rsidRDefault="007C52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переутомления или перетренированности</w:t>
            </w:r>
          </w:p>
        </w:tc>
      </w:tr>
      <w:tr w:rsidR="004902A6" w14:paraId="6809AE77" w14:textId="77777777">
        <w:trPr>
          <w:trHeight w:val="20"/>
        </w:trPr>
        <w:tc>
          <w:tcPr>
            <w:tcW w:w="3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936699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</w:t>
            </w:r>
            <w:r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D3A911" w14:textId="77777777" w:rsidR="004902A6" w:rsidRDefault="007C5219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14:paraId="5676FB66" w14:textId="77777777" w:rsidR="004902A6" w:rsidRDefault="004902A6">
      <w:pPr>
        <w:pStyle w:val="12"/>
        <w:keepNext w:val="0"/>
        <w:keepLines w:val="0"/>
      </w:pPr>
    </w:p>
    <w:p w14:paraId="2D974EAC" w14:textId="77777777" w:rsidR="004902A6" w:rsidRDefault="007C52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3.2.3. Трудовая функция</w:t>
      </w:r>
    </w:p>
    <w:p w14:paraId="20B1F56D" w14:textId="77777777" w:rsidR="004902A6" w:rsidRDefault="004902A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3"/>
        <w:gridCol w:w="6655"/>
        <w:gridCol w:w="1252"/>
        <w:gridCol w:w="1470"/>
        <w:gridCol w:w="2198"/>
        <w:gridCol w:w="797"/>
      </w:tblGrid>
      <w:tr w:rsidR="004902A6" w14:paraId="6350E436" w14:textId="77777777">
        <w:tc>
          <w:tcPr>
            <w:tcW w:w="219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6212160" w14:textId="77777777" w:rsidR="004902A6" w:rsidRDefault="007C5219">
            <w:r>
              <w:t>Наименование</w:t>
            </w:r>
          </w:p>
        </w:tc>
        <w:tc>
          <w:tcPr>
            <w:tcW w:w="66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0A445B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населения по вопросам выполнения индивидуальной фитнес-программы</w:t>
            </w:r>
          </w:p>
        </w:tc>
        <w:tc>
          <w:tcPr>
            <w:tcW w:w="125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4ED20CA" w14:textId="77777777" w:rsidR="004902A6" w:rsidRDefault="007C5219">
            <w:r>
              <w:t>Код</w:t>
            </w:r>
          </w:p>
        </w:tc>
        <w:tc>
          <w:tcPr>
            <w:tcW w:w="1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80FB508" w14:textId="77777777" w:rsidR="004902A6" w:rsidRDefault="007C52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В/03.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9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DA0D0F7" w14:textId="77777777" w:rsidR="004902A6" w:rsidRDefault="007C5219">
            <w:r>
              <w:t>Уровень (подуровень) квалификации</w:t>
            </w:r>
          </w:p>
        </w:tc>
        <w:tc>
          <w:tcPr>
            <w:tcW w:w="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7D847F" w14:textId="77777777" w:rsidR="004902A6" w:rsidRDefault="007C52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314FD0EC" w14:textId="77777777" w:rsidR="004902A6" w:rsidRDefault="004902A6">
      <w:pPr>
        <w:rPr>
          <w:sz w:val="2"/>
          <w:szCs w:val="2"/>
        </w:rPr>
      </w:pPr>
    </w:p>
    <w:p w14:paraId="5E0EB763" w14:textId="77777777" w:rsidR="004902A6" w:rsidRDefault="004902A6">
      <w:pPr>
        <w:rPr>
          <w:sz w:val="24"/>
          <w:szCs w:val="24"/>
        </w:rPr>
      </w:pPr>
    </w:p>
    <w:tbl>
      <w:tblPr>
        <w:tblStyle w:val="14"/>
        <w:tblW w:w="4850" w:type="pct"/>
        <w:tblInd w:w="109" w:type="dxa"/>
        <w:tblLook w:val="04A0" w:firstRow="1" w:lastRow="0" w:firstColumn="1" w:lastColumn="0" w:noHBand="0" w:noVBand="1"/>
      </w:tblPr>
      <w:tblGrid>
        <w:gridCol w:w="3060"/>
        <w:gridCol w:w="1752"/>
        <w:gridCol w:w="1232"/>
        <w:gridCol w:w="2638"/>
        <w:gridCol w:w="882"/>
        <w:gridCol w:w="1749"/>
        <w:gridCol w:w="2815"/>
      </w:tblGrid>
      <w:tr w:rsidR="004902A6" w14:paraId="76D9AE72" w14:textId="77777777"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759E4001" w14:textId="77777777" w:rsidR="004902A6" w:rsidRDefault="007C5219">
            <w: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30A6DE8" w14:textId="77777777" w:rsidR="004902A6" w:rsidRDefault="007C5219">
            <w:r>
              <w:t>Оригинал</w:t>
            </w:r>
          </w:p>
        </w:tc>
        <w:tc>
          <w:tcPr>
            <w:tcW w:w="12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2274DBF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8DE8AE0" w14:textId="77777777" w:rsidR="004902A6" w:rsidRDefault="007C5219">
            <w:r>
              <w:t xml:space="preserve">Заимствовано из </w:t>
            </w:r>
            <w:r>
              <w:t>оригинала</w:t>
            </w:r>
          </w:p>
        </w:tc>
        <w:tc>
          <w:tcPr>
            <w:tcW w:w="88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82A232" w14:textId="77777777" w:rsidR="004902A6" w:rsidRDefault="004902A6"/>
        </w:tc>
        <w:tc>
          <w:tcPr>
            <w:tcW w:w="17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952471" w14:textId="77777777" w:rsidR="004902A6" w:rsidRDefault="004902A6"/>
        </w:tc>
        <w:tc>
          <w:tcPr>
            <w:tcW w:w="28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A3D972" w14:textId="77777777" w:rsidR="004902A6" w:rsidRDefault="004902A6"/>
        </w:tc>
      </w:tr>
      <w:tr w:rsidR="004902A6" w14:paraId="4DAD7229" w14:textId="77777777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648EC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442842CD" w14:textId="77777777" w:rsidR="004902A6" w:rsidRDefault="004902A6"/>
        </w:tc>
        <w:tc>
          <w:tcPr>
            <w:tcW w:w="123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7978DBC" w14:textId="77777777" w:rsidR="004902A6" w:rsidRDefault="004902A6"/>
        </w:tc>
        <w:tc>
          <w:tcPr>
            <w:tcW w:w="263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C254846" w14:textId="77777777" w:rsidR="004902A6" w:rsidRDefault="004902A6"/>
        </w:tc>
        <w:tc>
          <w:tcPr>
            <w:tcW w:w="88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6D52A39B" w14:textId="77777777" w:rsidR="004902A6" w:rsidRDefault="004902A6"/>
        </w:tc>
        <w:tc>
          <w:tcPr>
            <w:tcW w:w="174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165B6D05" w14:textId="77777777" w:rsidR="004902A6" w:rsidRDefault="007C5219">
            <w:pPr>
              <w:jc w:val="center"/>
            </w:pPr>
            <w:r>
              <w:t>Код оригинала</w:t>
            </w:r>
          </w:p>
        </w:tc>
        <w:tc>
          <w:tcPr>
            <w:tcW w:w="2815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4C720819" w14:textId="77777777" w:rsidR="004902A6" w:rsidRDefault="007C5219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120168E3" w14:textId="77777777" w:rsidR="004902A6" w:rsidRDefault="004902A6">
      <w:pPr>
        <w:rPr>
          <w:b/>
          <w:bCs/>
          <w:sz w:val="24"/>
          <w:szCs w:val="24"/>
        </w:rPr>
      </w:pPr>
    </w:p>
    <w:p w14:paraId="5B2185B5" w14:textId="77777777" w:rsidR="004902A6" w:rsidRDefault="004902A6">
      <w:pPr>
        <w:rPr>
          <w:b/>
          <w:bCs/>
          <w:sz w:val="24"/>
          <w:szCs w:val="24"/>
        </w:rPr>
      </w:pPr>
    </w:p>
    <w:p w14:paraId="30136844" w14:textId="77777777" w:rsidR="004902A6" w:rsidRDefault="004902A6">
      <w:pPr>
        <w:rPr>
          <w:sz w:val="2"/>
          <w:szCs w:val="2"/>
        </w:rPr>
      </w:pPr>
    </w:p>
    <w:p w14:paraId="7393C7AD" w14:textId="77777777" w:rsidR="004902A6" w:rsidRDefault="004902A6">
      <w:pPr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3"/>
        <w:gridCol w:w="10827"/>
      </w:tblGrid>
      <w:tr w:rsidR="004902A6" w14:paraId="42E762C9" w14:textId="77777777">
        <w:trPr>
          <w:trHeight w:val="187"/>
        </w:trPr>
        <w:tc>
          <w:tcPr>
            <w:tcW w:w="37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6022ED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2880F1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населению основ анаэробной и аэробной систем фитнес-тренировок, функционального тренинга, видов и техник растяжки</w:t>
            </w:r>
          </w:p>
        </w:tc>
      </w:tr>
      <w:tr w:rsidR="004902A6" w14:paraId="066A88CC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C58C91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AE5E75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</w:t>
            </w:r>
            <w:r>
              <w:rPr>
                <w:sz w:val="24"/>
                <w:szCs w:val="24"/>
              </w:rPr>
              <w:t>населению принципов и механизмов анаэробного и аэробного метаболизма человека, роли углеводов, жиров и белков в процессе метаболизма человека</w:t>
            </w:r>
          </w:p>
        </w:tc>
      </w:tr>
      <w:tr w:rsidR="004902A6" w14:paraId="45188689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0EA8DD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710D51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населению принципов, анатомических и физиологических факторов адаптации организма человека к силовом</w:t>
            </w:r>
            <w:r>
              <w:rPr>
                <w:sz w:val="24"/>
                <w:szCs w:val="24"/>
              </w:rPr>
              <w:t xml:space="preserve">у и аэробному тренингу </w:t>
            </w:r>
          </w:p>
        </w:tc>
      </w:tr>
      <w:tr w:rsidR="004902A6" w14:paraId="333659C4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EE12C1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525FEA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населению рисков потери физиологических адаптаций (детренированности) после прекращения регулярной физической активности</w:t>
            </w:r>
          </w:p>
        </w:tc>
      </w:tr>
      <w:tr w:rsidR="004902A6" w14:paraId="1E05F280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1E922A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DA268D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населению принципа периодизации в фитнесе и планирования </w:t>
            </w:r>
            <w:r>
              <w:rPr>
                <w:sz w:val="24"/>
                <w:szCs w:val="24"/>
              </w:rPr>
              <w:t>индивидуальных результатов по фазам фитнес-тренировки</w:t>
            </w:r>
          </w:p>
        </w:tc>
      </w:tr>
      <w:tr w:rsidR="004902A6" w14:paraId="0967E90C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34D4F7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DAF7F9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населению важности поддерживающего тренинга путем сочетания самостоятельных занятий фитнесом и активного отдыха и определение минимального объема двигательной активности для поддержания ре</w:t>
            </w:r>
            <w:r>
              <w:rPr>
                <w:sz w:val="24"/>
                <w:szCs w:val="24"/>
              </w:rPr>
              <w:t>ализованных физиологических адаптаций занимающегося лица</w:t>
            </w:r>
          </w:p>
        </w:tc>
      </w:tr>
      <w:tr w:rsidR="004902A6" w14:paraId="62E3C04C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641FD0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256015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населению физиологических и функциональных аспектов упражнений для улучшения общего физического состояния, для развития кардио-васкулярной выносливости, для развития силы, гибкости, для</w:t>
            </w:r>
            <w:r>
              <w:rPr>
                <w:sz w:val="24"/>
                <w:szCs w:val="24"/>
              </w:rPr>
              <w:t xml:space="preserve"> снижения веса, принципов дозирования нагрузки и определения регулярности нагрузки, обучение методам восстановления после продолжительных нагрузок</w:t>
            </w:r>
          </w:p>
        </w:tc>
      </w:tr>
      <w:tr w:rsidR="004902A6" w14:paraId="3F1C0498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550610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D68794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населению причин и рисков возникновения острых и хронических травм при занятиях фитнесом, обуче</w:t>
            </w:r>
            <w:r>
              <w:rPr>
                <w:sz w:val="24"/>
                <w:szCs w:val="24"/>
              </w:rPr>
              <w:t>ние методам их предотвращения при занятиях фитнесом</w:t>
            </w:r>
          </w:p>
        </w:tc>
      </w:tr>
      <w:tr w:rsidR="004902A6" w14:paraId="31451AB6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E90E2A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D13E04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населения по вопросам здорового образа жизни, рационального питания и приема пищевых добавок, витаминно-минеральных комплексов </w:t>
            </w:r>
          </w:p>
        </w:tc>
      </w:tr>
      <w:tr w:rsidR="004902A6" w14:paraId="5953D663" w14:textId="77777777">
        <w:trPr>
          <w:trHeight w:val="427"/>
        </w:trPr>
        <w:tc>
          <w:tcPr>
            <w:tcW w:w="37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1E8A50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5AD02DF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методы проактивного взаи</w:t>
            </w:r>
            <w:r>
              <w:rPr>
                <w:sz w:val="24"/>
                <w:szCs w:val="24"/>
              </w:rPr>
              <w:t>модействия для персонифицированной коммуникации с населением</w:t>
            </w:r>
          </w:p>
        </w:tc>
      </w:tr>
      <w:tr w:rsidR="004902A6" w14:paraId="04A0585F" w14:textId="77777777">
        <w:trPr>
          <w:trHeight w:val="427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5488B5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0D3B14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методы вербальной и невербальной коммуникации для установления целевого контакта с населением</w:t>
            </w:r>
          </w:p>
        </w:tc>
      </w:tr>
      <w:tr w:rsidR="004902A6" w14:paraId="58642322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6AD7CE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BE5C285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Разъяснять особенности и принципы планирования индивидуальных результатов по </w:t>
            </w:r>
            <w:r>
              <w:rPr>
                <w:sz w:val="24"/>
                <w:szCs w:val="24"/>
              </w:rPr>
              <w:t>фазам фитнес-тренировки</w:t>
            </w:r>
          </w:p>
        </w:tc>
      </w:tr>
      <w:tr w:rsidR="004902A6" w14:paraId="7560126F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A4BFBF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F5CC78D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Обучать население техникам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поддержания реализованных физиологических адаптаций за счет рационального сочетания самостоятельных занятий фитнесом и активного отдыха </w:t>
            </w:r>
          </w:p>
        </w:tc>
      </w:tr>
      <w:tr w:rsidR="004902A6" w14:paraId="769A1E14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B01E98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9260D8" w14:textId="77777777" w:rsidR="004902A6" w:rsidRDefault="007C52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Разъяснять анатомо-физиологическую направленность и характер воздействия физических упражнений и нагрузок на организм</w:t>
            </w:r>
            <w:r>
              <w:rPr>
                <w:sz w:val="24"/>
                <w:szCs w:val="24"/>
              </w:rPr>
              <w:t xml:space="preserve"> человека</w:t>
            </w:r>
          </w:p>
        </w:tc>
      </w:tr>
      <w:tr w:rsidR="004902A6" w14:paraId="03B548EF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80CD6B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5547EF" w14:textId="77777777" w:rsidR="004902A6" w:rsidRDefault="007C52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Разъяснять общие принципы компоновки и комбинации физических упражнений в фитнесе</w:t>
            </w:r>
          </w:p>
        </w:tc>
      </w:tr>
      <w:tr w:rsidR="004902A6" w14:paraId="6ECC4EDE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BBB9A3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CD80A0" w14:textId="77777777" w:rsidR="004902A6" w:rsidRDefault="007C52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Обосновывать системы физических упражнений для улучшения общего физического состояния, для развития кардио-васкулярной выносливости, для развития силы, </w:t>
            </w:r>
            <w:r>
              <w:rPr>
                <w:sz w:val="24"/>
                <w:szCs w:val="24"/>
              </w:rPr>
              <w:t>гибкости, для снижения веса в социальном, личностно-индивидуальном и функциональном аспектах</w:t>
            </w:r>
          </w:p>
        </w:tc>
      </w:tr>
      <w:tr w:rsidR="004902A6" w14:paraId="0A194962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FA8533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D4B464" w14:textId="77777777" w:rsidR="004902A6" w:rsidRDefault="007C52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характеристики типов личности для выбора оптимальных способов коммуникации с населением</w:t>
            </w:r>
          </w:p>
        </w:tc>
      </w:tr>
      <w:tr w:rsidR="004902A6" w14:paraId="51118F9A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20DB0B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7FEF71" w14:textId="77777777" w:rsidR="004902A6" w:rsidRDefault="007C52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Обучать население правильным позам и техникам дыхания, мет</w:t>
            </w:r>
            <w:r>
              <w:rPr>
                <w:sz w:val="24"/>
                <w:szCs w:val="24"/>
              </w:rPr>
              <w:t>одам самоконтроля диапазона движения и веса для предотвращения травматизма при занятиях фитнесом</w:t>
            </w:r>
          </w:p>
        </w:tc>
      </w:tr>
      <w:tr w:rsidR="004902A6" w14:paraId="3D5805CD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BEE0B6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ABF70D3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Обучать население техникам самоконтроля при занятиях фитнесом</w:t>
            </w:r>
          </w:p>
        </w:tc>
      </w:tr>
      <w:tr w:rsidR="004902A6" w14:paraId="395D6855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E35752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099DA6D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и анализировать современные фитнес-технологии</w:t>
            </w:r>
          </w:p>
        </w:tc>
      </w:tr>
      <w:tr w:rsidR="004902A6" w14:paraId="27DC7572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784B76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4F3CBC0" w14:textId="77777777" w:rsidR="004902A6" w:rsidRDefault="007C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методы </w:t>
            </w:r>
            <w:r>
              <w:rPr>
                <w:sz w:val="24"/>
                <w:szCs w:val="24"/>
              </w:rPr>
              <w:t>самопрезентации для мотивации населения к регулярной физической активности</w:t>
            </w:r>
          </w:p>
        </w:tc>
      </w:tr>
      <w:tr w:rsidR="004902A6" w14:paraId="3FC19A65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925115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3D7516" w14:textId="77777777" w:rsidR="004902A6" w:rsidRDefault="007C52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Давать рекомендации по рациональному питанию и применению специализированных пищевых добавок, витаминно-минеральных комплексов с учетом решения задач в рамках индивидуальной фитне</w:t>
            </w:r>
            <w:r>
              <w:rPr>
                <w:sz w:val="24"/>
                <w:szCs w:val="24"/>
              </w:rPr>
              <w:t>с-программы</w:t>
            </w:r>
          </w:p>
        </w:tc>
      </w:tr>
      <w:tr w:rsidR="004902A6" w14:paraId="395EE41A" w14:textId="77777777">
        <w:trPr>
          <w:trHeight w:val="20"/>
        </w:trPr>
        <w:tc>
          <w:tcPr>
            <w:tcW w:w="37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4CE086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4E2142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Медико-биологические основы фитнеса</w:t>
            </w:r>
          </w:p>
        </w:tc>
      </w:tr>
      <w:tr w:rsidR="004902A6" w14:paraId="2CD97C92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6199E2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591DD0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человека</w:t>
            </w:r>
          </w:p>
        </w:tc>
      </w:tr>
      <w:tr w:rsidR="004902A6" w14:paraId="4F9FEB5A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8CB5DF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29F4C4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спортивной тренировки</w:t>
            </w:r>
          </w:p>
        </w:tc>
      </w:tr>
      <w:tr w:rsidR="004902A6" w14:paraId="72FDFB8A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14C7F7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483AA1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оздоровительной тренировки</w:t>
            </w:r>
          </w:p>
        </w:tc>
      </w:tr>
      <w:tr w:rsidR="004902A6" w14:paraId="4540AB90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A7E129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759779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Возрастные особенности человека</w:t>
            </w:r>
          </w:p>
        </w:tc>
      </w:tr>
      <w:tr w:rsidR="004902A6" w14:paraId="03640898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028C67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D12422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анатомия человека</w:t>
            </w:r>
          </w:p>
        </w:tc>
      </w:tr>
      <w:tr w:rsidR="004902A6" w14:paraId="5BE4A90B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AA5356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4BD2D9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t>биомеханики движений человека и кинезиологии</w:t>
            </w:r>
          </w:p>
        </w:tc>
      </w:tr>
      <w:tr w:rsidR="004902A6" w14:paraId="6BAC781F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35FF82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980960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 и риски возникновения острых и хронических травм при занятиях фитнесом, методы предотвращения травмирования при занятиях фитнесом</w:t>
            </w:r>
          </w:p>
        </w:tc>
      </w:tr>
      <w:tr w:rsidR="004902A6" w14:paraId="0D9561F7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892BB5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5E8EB3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фитнес-технологий и их применение для разработки индивид</w:t>
            </w:r>
            <w:r>
              <w:rPr>
                <w:sz w:val="24"/>
                <w:szCs w:val="24"/>
              </w:rPr>
              <w:t xml:space="preserve">уальной фитнес-программы </w:t>
            </w:r>
          </w:p>
        </w:tc>
      </w:tr>
      <w:tr w:rsidR="004902A6" w14:paraId="7091D1DD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DBFACD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315B8C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Классификаций и состав физических упражнений по целевому и анатомическому принципу, их физиологическое обоснование</w:t>
            </w:r>
          </w:p>
        </w:tc>
      </w:tr>
      <w:tr w:rsidR="004902A6" w14:paraId="0280F5D8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2CFA7B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9920970" w14:textId="77777777" w:rsidR="004902A6" w:rsidRDefault="007C521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Виды тренажерных устройств в фитнесе, их классификация и принципы работы</w:t>
            </w:r>
          </w:p>
        </w:tc>
      </w:tr>
      <w:tr w:rsidR="004902A6" w14:paraId="35C826F8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63FF04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F3B01FE" w14:textId="77777777" w:rsidR="004902A6" w:rsidRDefault="007C521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Методы определения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состояния переутомления или перетренированности в фитнесе</w:t>
            </w:r>
          </w:p>
        </w:tc>
      </w:tr>
      <w:tr w:rsidR="004902A6" w14:paraId="4CA9E02E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8BCCB0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38588D" w14:textId="77777777" w:rsidR="004902A6" w:rsidRDefault="007C5219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Физиологические основы питания</w:t>
            </w:r>
          </w:p>
        </w:tc>
      </w:tr>
      <w:tr w:rsidR="004902A6" w14:paraId="727487D0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0A1F13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56F7FE" w14:textId="77777777" w:rsidR="004902A6" w:rsidRDefault="007C5219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Особенности и правила употребления специализированных пищевых добавок и витаминно-минеральных комплексов в фитнесе</w:t>
            </w:r>
          </w:p>
        </w:tc>
      </w:tr>
      <w:tr w:rsidR="004902A6" w14:paraId="1CCE7DD5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8B2DC5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67DE79" w14:textId="77777777" w:rsidR="004902A6" w:rsidRDefault="007C5219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Классификация </w:t>
            </w:r>
            <w:r>
              <w:rPr>
                <w:rFonts w:eastAsia="Calibri"/>
                <w:sz w:val="24"/>
                <w:szCs w:val="24"/>
              </w:rPr>
              <w:t>фитнес-технологий и их применение для разработки индивидуальной фитнес-программы</w:t>
            </w:r>
          </w:p>
        </w:tc>
      </w:tr>
      <w:tr w:rsidR="004902A6" w14:paraId="10AB6343" w14:textId="77777777">
        <w:trPr>
          <w:trHeight w:val="20"/>
        </w:trPr>
        <w:tc>
          <w:tcPr>
            <w:tcW w:w="373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BE1EDC" w14:textId="77777777" w:rsidR="004902A6" w:rsidRDefault="004902A6">
            <w:pPr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0B2A686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Мотивационные техники ведения здорового и активного образа жизни, в том числе принципы и методы рационального питания, борьбы со стрессом</w:t>
            </w:r>
          </w:p>
        </w:tc>
      </w:tr>
      <w:tr w:rsidR="004902A6" w14:paraId="378A4B07" w14:textId="77777777">
        <w:trPr>
          <w:trHeight w:val="20"/>
        </w:trPr>
        <w:tc>
          <w:tcPr>
            <w:tcW w:w="3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0BA921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10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641BC6" w14:textId="77777777" w:rsidR="004902A6" w:rsidRDefault="007C5219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14:paraId="4F6D2C0D" w14:textId="77777777" w:rsidR="004902A6" w:rsidRDefault="004902A6">
      <w:pPr>
        <w:pStyle w:val="12"/>
        <w:keepNext w:val="0"/>
        <w:keepLines w:val="0"/>
      </w:pPr>
    </w:p>
    <w:p w14:paraId="2A3FC6C4" w14:textId="77777777" w:rsidR="004902A6" w:rsidRDefault="007C5219">
      <w:pPr>
        <w:pStyle w:val="12"/>
        <w:keepNext w:val="0"/>
        <w:keepLines w:val="0"/>
      </w:pPr>
      <w:bookmarkStart w:id="8" w:name="_Toc4675976"/>
      <w:r>
        <w:t xml:space="preserve">IV. </w:t>
      </w:r>
      <w:r>
        <w:t>Сведения об организациях – разработчиках профессионального стандарта</w:t>
      </w:r>
      <w:bookmarkEnd w:id="8"/>
    </w:p>
    <w:p w14:paraId="6BB91116" w14:textId="77777777" w:rsidR="004902A6" w:rsidRDefault="004902A6">
      <w:pPr>
        <w:rPr>
          <w:b/>
          <w:sz w:val="24"/>
          <w:szCs w:val="24"/>
        </w:rPr>
      </w:pPr>
    </w:p>
    <w:p w14:paraId="35D16890" w14:textId="77777777" w:rsidR="004902A6" w:rsidRDefault="007C5219">
      <w:pPr>
        <w:rPr>
          <w:b/>
          <w:sz w:val="24"/>
          <w:szCs w:val="24"/>
        </w:rPr>
      </w:pPr>
      <w:r>
        <w:rPr>
          <w:b/>
          <w:sz w:val="24"/>
          <w:szCs w:val="24"/>
        </w:rPr>
        <w:t>4.1. Ответственная организация-разработчик</w:t>
      </w:r>
    </w:p>
    <w:p w14:paraId="3DA5219F" w14:textId="77777777" w:rsidR="004902A6" w:rsidRDefault="004902A6">
      <w:pPr>
        <w:rPr>
          <w:b/>
          <w:sz w:val="24"/>
          <w:szCs w:val="24"/>
        </w:rPr>
      </w:pP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14560"/>
      </w:tblGrid>
      <w:tr w:rsidR="004902A6" w14:paraId="58428674" w14:textId="77777777">
        <w:trPr>
          <w:trHeight w:val="20"/>
        </w:trPr>
        <w:tc>
          <w:tcPr>
            <w:tcW w:w="145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07AB47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Общероссийское отраслевое объединение работодателей «Союз работодателей в сфере физической культуры и спорта», город Москва</w:t>
            </w:r>
          </w:p>
        </w:tc>
      </w:tr>
      <w:tr w:rsidR="004902A6" w14:paraId="5538C96F" w14:textId="77777777">
        <w:trPr>
          <w:trHeight w:val="20"/>
        </w:trPr>
        <w:tc>
          <w:tcPr>
            <w:tcW w:w="145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B2CEACF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прав</w:t>
            </w:r>
            <w:r>
              <w:rPr>
                <w:sz w:val="24"/>
                <w:szCs w:val="24"/>
              </w:rPr>
              <w:t>ления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Кравцов Александр Михайлович</w:t>
            </w:r>
          </w:p>
        </w:tc>
      </w:tr>
    </w:tbl>
    <w:p w14:paraId="7E94970A" w14:textId="77777777" w:rsidR="004902A6" w:rsidRDefault="004902A6">
      <w:pPr>
        <w:rPr>
          <w:b/>
          <w:sz w:val="24"/>
          <w:szCs w:val="24"/>
        </w:rPr>
      </w:pPr>
    </w:p>
    <w:p w14:paraId="2573542B" w14:textId="77777777" w:rsidR="004902A6" w:rsidRDefault="007C5219">
      <w:pPr>
        <w:rPr>
          <w:b/>
          <w:sz w:val="24"/>
          <w:szCs w:val="24"/>
        </w:rPr>
      </w:pPr>
      <w:r>
        <w:rPr>
          <w:b/>
          <w:sz w:val="24"/>
          <w:szCs w:val="24"/>
        </w:rPr>
        <w:t>4.2. Наименования организаций-разработчиков</w:t>
      </w:r>
    </w:p>
    <w:p w14:paraId="5470C113" w14:textId="77777777" w:rsidR="004902A6" w:rsidRDefault="004902A6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13813"/>
      </w:tblGrid>
      <w:tr w:rsidR="004902A6" w14:paraId="2B7B51FA" w14:textId="77777777">
        <w:trPr>
          <w:trHeight w:val="283"/>
        </w:trPr>
        <w:tc>
          <w:tcPr>
            <w:tcW w:w="7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ABCC60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CC2384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Общероссийская Общественная Организация "Федерация фитнес-аэробики России", город Москва</w:t>
            </w:r>
          </w:p>
        </w:tc>
      </w:tr>
      <w:tr w:rsidR="004902A6" w14:paraId="14250D1E" w14:textId="77777777">
        <w:trPr>
          <w:trHeight w:val="283"/>
        </w:trPr>
        <w:tc>
          <w:tcPr>
            <w:tcW w:w="7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04A130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A87F37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Некоммерческое партнерство "Национальное сообщество </w:t>
            </w:r>
            <w:r>
              <w:rPr>
                <w:sz w:val="24"/>
                <w:szCs w:val="24"/>
              </w:rPr>
              <w:t>профессиональных участников спортивно-оздоровительной индустрии", город Москва</w:t>
            </w:r>
          </w:p>
        </w:tc>
      </w:tr>
      <w:tr w:rsidR="004902A6" w14:paraId="481A5617" w14:textId="77777777">
        <w:trPr>
          <w:trHeight w:val="283"/>
        </w:trPr>
        <w:tc>
          <w:tcPr>
            <w:tcW w:w="7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74EAD9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627473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Некоммерческая организация "Ассоциация операторов фитнес индустрии", город Москва</w:t>
            </w:r>
          </w:p>
        </w:tc>
      </w:tr>
      <w:tr w:rsidR="004902A6" w14:paraId="0634D8BE" w14:textId="77777777">
        <w:trPr>
          <w:trHeight w:val="283"/>
        </w:trPr>
        <w:tc>
          <w:tcPr>
            <w:tcW w:w="7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6582ED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5C9E62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Общероссийская общественная организация "Объединение Фитнеса России", город Москва</w:t>
            </w:r>
          </w:p>
        </w:tc>
      </w:tr>
      <w:tr w:rsidR="004902A6" w14:paraId="0F16435F" w14:textId="77777777">
        <w:trPr>
          <w:trHeight w:val="283"/>
        </w:trPr>
        <w:tc>
          <w:tcPr>
            <w:tcW w:w="7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6B9AE9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22A4BA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«Российский государственный университет физической культуры, спорта, молодежи и туризма» (ГЦОЛИФК), г. Москва</w:t>
            </w:r>
          </w:p>
        </w:tc>
      </w:tr>
      <w:tr w:rsidR="004902A6" w14:paraId="0DAFCB7C" w14:textId="77777777">
        <w:trPr>
          <w:trHeight w:val="283"/>
        </w:trPr>
        <w:tc>
          <w:tcPr>
            <w:tcW w:w="7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235825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F96BF8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Научно-консультационный центр «Спортивная перспектива», г. Москва</w:t>
            </w:r>
          </w:p>
        </w:tc>
      </w:tr>
      <w:tr w:rsidR="004902A6" w14:paraId="3A9652CE" w14:textId="77777777">
        <w:trPr>
          <w:trHeight w:val="283"/>
        </w:trPr>
        <w:tc>
          <w:tcPr>
            <w:tcW w:w="7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1E04FA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B1B5C0" w14:textId="77777777" w:rsidR="004902A6" w:rsidRDefault="007C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Негосударственное образовательное частное учреждение высшего </w:t>
            </w:r>
            <w:r>
              <w:rPr>
                <w:sz w:val="24"/>
                <w:szCs w:val="24"/>
              </w:rPr>
              <w:t>образования "Московский финансово-промышленный университет "Синергия", город Москва</w:t>
            </w:r>
          </w:p>
        </w:tc>
      </w:tr>
    </w:tbl>
    <w:p w14:paraId="33F36A53" w14:textId="77777777" w:rsidR="004902A6" w:rsidRDefault="004902A6"/>
    <w:sectPr w:rsidR="004902A6">
      <w:endnotePr>
        <w:numFmt w:val="decimal"/>
        <w:numStart w:val="4"/>
      </w:endnotePr>
      <w:type w:val="continuous"/>
      <w:pgSz w:w="16838" w:h="11906" w:orient="landscape"/>
      <w:pgMar w:top="1134" w:right="1134" w:bottom="567" w:left="1134" w:header="397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FB2A9" w14:textId="77777777" w:rsidR="007C5219" w:rsidRDefault="007C5219">
      <w:r>
        <w:separator/>
      </w:r>
    </w:p>
  </w:endnote>
  <w:endnote w:type="continuationSeparator" w:id="0">
    <w:p w14:paraId="1246A809" w14:textId="77777777" w:rsidR="007C5219" w:rsidRDefault="007C5219">
      <w:r>
        <w:continuationSeparator/>
      </w:r>
    </w:p>
  </w:endnote>
  <w:endnote w:id="1">
    <w:p w14:paraId="17105845" w14:textId="77777777" w:rsidR="004902A6" w:rsidRDefault="007C5219">
      <w:pPr>
        <w:pStyle w:val="af9"/>
        <w:jc w:val="both"/>
      </w:pPr>
      <w:r>
        <w:rPr>
          <w:rStyle w:val="ae"/>
        </w:rPr>
        <w:endnoteRef/>
      </w:r>
      <w:r>
        <w:t xml:space="preserve"> Общероссийский классификатор занятий.</w:t>
      </w:r>
    </w:p>
  </w:endnote>
  <w:endnote w:id="2">
    <w:p w14:paraId="69170589" w14:textId="77777777" w:rsidR="004902A6" w:rsidRDefault="007C5219">
      <w:pPr>
        <w:pStyle w:val="af9"/>
        <w:jc w:val="both"/>
      </w:pPr>
      <w:r>
        <w:rPr>
          <w:rStyle w:val="ae"/>
        </w:rPr>
        <w:endnoteRef/>
      </w:r>
      <w:r>
        <w:t xml:space="preserve"> Общероссийский классификатор видов экономической деятельности.</w:t>
      </w:r>
    </w:p>
  </w:endnote>
  <w:endnote w:id="3">
    <w:p w14:paraId="333C5AFF" w14:textId="77777777" w:rsidR="004902A6" w:rsidRDefault="007C5219">
      <w:pPr>
        <w:pStyle w:val="af9"/>
      </w:pPr>
      <w:r>
        <w:rPr>
          <w:rStyle w:val="ae"/>
        </w:rPr>
        <w:endnoteRef/>
      </w:r>
      <w:r>
        <w:t>Единый квалификационный справочник должностей руководителей,</w:t>
      </w:r>
      <w:r>
        <w:t xml:space="preserve"> специалистов и служащих, раздел "Квалификационные характеристики должностей работников в области физической культуры и спорта"</w:t>
      </w:r>
    </w:p>
  </w:endnote>
  <w:endnote w:id="4">
    <w:p w14:paraId="2D7BB6A3" w14:textId="77777777" w:rsidR="004902A6" w:rsidRDefault="007C5219">
      <w:pPr>
        <w:pStyle w:val="af9"/>
      </w:pPr>
      <w:r>
        <w:rPr>
          <w:rStyle w:val="ae"/>
        </w:rPr>
        <w:endnoteRef/>
      </w:r>
      <w:r>
        <w:t>Постановление Госстандарта РФ от 26.12.1994 N 367 (ред. от 19.06.2012) «О принятии и введении в действие Общероссийского класси</w:t>
      </w:r>
      <w:r>
        <w:t>фикатора профессий рабочих, должностей служащих и тарифных разрядов ОК 016-94» (вместе с ОК 016-94. Общероссийский классификатор профессий рабочих, должностей служащих и тарифных разрядов) (дата введения 01.01.1996)</w:t>
      </w:r>
    </w:p>
  </w:endnote>
  <w:endnote w:id="5">
    <w:p w14:paraId="7E1A686C" w14:textId="77777777" w:rsidR="004902A6" w:rsidRDefault="007C5219">
      <w:pPr>
        <w:pStyle w:val="af9"/>
      </w:pPr>
      <w:r>
        <w:rPr>
          <w:rStyle w:val="ae"/>
        </w:rPr>
        <w:endnoteRef/>
      </w:r>
      <w:r>
        <w:t>ОК 009-2016. Общероссийский классификат</w:t>
      </w:r>
      <w:r>
        <w:t>ор специальностей по образованию (принят и введен в действие Приказом Росстандарта от 08.12.2016 N 2007-ст)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C921F" w14:textId="77777777" w:rsidR="007C5219" w:rsidRDefault="007C5219">
      <w:r>
        <w:separator/>
      </w:r>
    </w:p>
  </w:footnote>
  <w:footnote w:type="continuationSeparator" w:id="0">
    <w:p w14:paraId="5CD8ABD2" w14:textId="77777777" w:rsidR="007C5219" w:rsidRDefault="007C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C94D8" w14:textId="77777777" w:rsidR="004902A6" w:rsidRDefault="004902A6">
    <w:pPr>
      <w:pStyle w:val="af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DC52" w14:textId="77777777" w:rsidR="004902A6" w:rsidRDefault="007C5219">
    <w:pPr>
      <w:pStyle w:val="af6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D26DD" w14:textId="77777777" w:rsidR="004902A6" w:rsidRDefault="004902A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2ABD" w14:textId="77777777" w:rsidR="004902A6" w:rsidRDefault="007C5219">
    <w:pPr>
      <w:pStyle w:val="af6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AB0CD" w14:textId="77777777" w:rsidR="004902A6" w:rsidRDefault="004902A6">
    <w:pPr>
      <w:pStyle w:val="af6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9EEB3" w14:textId="77777777" w:rsidR="004902A6" w:rsidRDefault="007C5219">
    <w:pPr>
      <w:pStyle w:val="af6"/>
      <w:jc w:val="center"/>
    </w:pPr>
    <w:r>
      <w:fldChar w:fldCharType="begin"/>
    </w:r>
    <w:r>
      <w:instrText>PAGE</w:instrText>
    </w:r>
    <w:r>
      <w:fldChar w:fldCharType="separate"/>
    </w:r>
    <w:r>
      <w:t>22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CA957" w14:textId="77777777" w:rsidR="004902A6" w:rsidRDefault="007C5219">
    <w:pPr>
      <w:pStyle w:val="af6"/>
      <w:jc w:val="center"/>
    </w:pPr>
    <w:r>
      <w:fldChar w:fldCharType="begin"/>
    </w:r>
    <w:r>
      <w:instrText>PAGE</w:instrText>
    </w:r>
    <w:r>
      <w:fldChar w:fldCharType="separate"/>
    </w:r>
    <w:r>
      <w:t>22</w: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144E2" w14:textId="77777777" w:rsidR="004902A6" w:rsidRDefault="007C5219">
    <w:pPr>
      <w:pStyle w:val="af6"/>
      <w:jc w:val="center"/>
    </w:pPr>
    <w:r>
      <w:fldChar w:fldCharType="begin"/>
    </w:r>
    <w:r>
      <w:instrText>PAGE</w:instrText>
    </w:r>
    <w:r>
      <w:fldChar w:fldCharType="separate"/>
    </w:r>
    <w:r>
      <w:t>22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A6"/>
    <w:rsid w:val="0038443E"/>
    <w:rsid w:val="004902A6"/>
    <w:rsid w:val="007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1DDE"/>
  <w15:docId w15:val="{9E570A1B-56A3-48D0-BA95-3E633DFD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75C"/>
    <w:rPr>
      <w:rFonts w:ascii="Times New Roman" w:hAnsi="Times New Roman" w:cs="Times New Roman"/>
    </w:rPr>
  </w:style>
  <w:style w:type="paragraph" w:styleId="1">
    <w:name w:val="heading 1"/>
    <w:basedOn w:val="a"/>
    <w:next w:val="a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EB575C"/>
    <w:rPr>
      <w:rFonts w:ascii="Times New Roman" w:hAnsi="Times New Roman" w:cs="Times New Roman"/>
      <w:sz w:val="20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EB575C"/>
    <w:rPr>
      <w:rFonts w:ascii="Times New Roman" w:hAnsi="Times New Roman" w:cs="Times New Roman"/>
      <w:sz w:val="20"/>
    </w:rPr>
  </w:style>
  <w:style w:type="character" w:customStyle="1" w:styleId="a5">
    <w:name w:val="Текст сноски Знак"/>
    <w:basedOn w:val="a0"/>
    <w:uiPriority w:val="99"/>
    <w:semiHidden/>
    <w:qFormat/>
    <w:locked/>
    <w:rsid w:val="00EB575C"/>
    <w:rPr>
      <w:rFonts w:ascii="Times New Roman" w:hAnsi="Times New Roman" w:cs="Times New Roman"/>
      <w:sz w:val="20"/>
    </w:rPr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EB575C"/>
    <w:rPr>
      <w:rFonts w:cs="Times New Roman"/>
      <w:vertAlign w:val="superscript"/>
    </w:rPr>
  </w:style>
  <w:style w:type="character" w:customStyle="1" w:styleId="a7">
    <w:name w:val="Текст концевой сноски Знак"/>
    <w:basedOn w:val="a0"/>
    <w:uiPriority w:val="99"/>
    <w:qFormat/>
    <w:locked/>
    <w:rsid w:val="00EB575C"/>
    <w:rPr>
      <w:rFonts w:ascii="Times New Roman" w:hAnsi="Times New Roman" w:cs="Times New Roman"/>
      <w:sz w:val="20"/>
    </w:rPr>
  </w:style>
  <w:style w:type="character" w:customStyle="1" w:styleId="a8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qFormat/>
    <w:rsid w:val="00EB575C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uiPriority w:val="9"/>
    <w:qFormat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qFormat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Стиль1 Знак"/>
    <w:basedOn w:val="10"/>
    <w:link w:val="12"/>
    <w:qFormat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1">
    <w:name w:val="Стиль2 Знак"/>
    <w:basedOn w:val="20"/>
    <w:link w:val="22"/>
    <w:qFormat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character" w:customStyle="1" w:styleId="a9">
    <w:name w:val="Текст выноски Знак"/>
    <w:basedOn w:val="a0"/>
    <w:uiPriority w:val="99"/>
    <w:semiHidden/>
    <w:qFormat/>
    <w:rsid w:val="00AF3BE0"/>
    <w:rPr>
      <w:rFonts w:ascii="Tahoma" w:hAnsi="Tahoma" w:cs="Tahoma"/>
      <w:sz w:val="16"/>
      <w:szCs w:val="16"/>
    </w:rPr>
  </w:style>
  <w:style w:type="character" w:customStyle="1" w:styleId="aa">
    <w:name w:val="Название Знак"/>
    <w:basedOn w:val="a0"/>
    <w:qFormat/>
    <w:rsid w:val="00B5387B"/>
    <w:rPr>
      <w:rFonts w:ascii="Cambria" w:hAnsi="Cambria" w:cs="Times New Roman"/>
      <w:spacing w:val="5"/>
      <w:sz w:val="52"/>
      <w:szCs w:val="52"/>
    </w:rPr>
  </w:style>
  <w:style w:type="character" w:styleId="ab">
    <w:name w:val="annotation reference"/>
    <w:basedOn w:val="a0"/>
    <w:uiPriority w:val="99"/>
    <w:semiHidden/>
    <w:unhideWhenUsed/>
    <w:qFormat/>
    <w:rsid w:val="00D627C4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D627C4"/>
    <w:rPr>
      <w:rFonts w:ascii="Times New Roman" w:hAnsi="Times New Roman" w:cs="Times New Roman"/>
    </w:rPr>
  </w:style>
  <w:style w:type="character" w:customStyle="1" w:styleId="ad">
    <w:name w:val="Тема примечания Знак"/>
    <w:basedOn w:val="ac"/>
    <w:uiPriority w:val="99"/>
    <w:semiHidden/>
    <w:qFormat/>
    <w:rsid w:val="00D627C4"/>
    <w:rPr>
      <w:rFonts w:ascii="Times New Roman" w:hAnsi="Times New Roman" w:cs="Times New Roman"/>
      <w:b/>
      <w:bCs/>
    </w:rPr>
  </w:style>
  <w:style w:type="character" w:customStyle="1" w:styleId="blk">
    <w:name w:val="blk"/>
    <w:basedOn w:val="a0"/>
    <w:qFormat/>
    <w:rsid w:val="0019097F"/>
  </w:style>
  <w:style w:type="character" w:customStyle="1" w:styleId="ae">
    <w:name w:val="Символ концевой сноски"/>
    <w:qFormat/>
  </w:style>
  <w:style w:type="character" w:customStyle="1" w:styleId="af">
    <w:name w:val="Ссылка указателя"/>
    <w:qFormat/>
  </w:style>
  <w:style w:type="character" w:customStyle="1" w:styleId="af0">
    <w:name w:val="Символ сноски"/>
    <w:qFormat/>
  </w:style>
  <w:style w:type="paragraph" w:styleId="af1">
    <w:name w:val="Title"/>
    <w:basedOn w:val="a"/>
    <w:next w:val="af2"/>
    <w:qFormat/>
    <w:rsid w:val="00B5387B"/>
    <w:pPr>
      <w:pBdr>
        <w:bottom w:val="single" w:sz="4" w:space="1" w:color="000000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header"/>
    <w:basedOn w:val="a"/>
    <w:uiPriority w:val="99"/>
    <w:rsid w:val="00EB575C"/>
    <w:pPr>
      <w:tabs>
        <w:tab w:val="center" w:pos="4153"/>
        <w:tab w:val="right" w:pos="8306"/>
      </w:tabs>
    </w:pPr>
  </w:style>
  <w:style w:type="paragraph" w:styleId="af7">
    <w:name w:val="footer"/>
    <w:basedOn w:val="a"/>
    <w:uiPriority w:val="99"/>
    <w:rsid w:val="00EB575C"/>
    <w:pPr>
      <w:tabs>
        <w:tab w:val="center" w:pos="4153"/>
        <w:tab w:val="right" w:pos="8306"/>
      </w:tabs>
    </w:pPr>
  </w:style>
  <w:style w:type="paragraph" w:styleId="af8">
    <w:name w:val="footnote text"/>
    <w:basedOn w:val="a"/>
    <w:uiPriority w:val="99"/>
    <w:rsid w:val="00EB575C"/>
  </w:style>
  <w:style w:type="paragraph" w:styleId="af9">
    <w:name w:val="endnote text"/>
    <w:basedOn w:val="a"/>
    <w:uiPriority w:val="99"/>
    <w:rsid w:val="00EB575C"/>
  </w:style>
  <w:style w:type="paragraph" w:customStyle="1" w:styleId="ConsPlusNormal">
    <w:name w:val="ConsPlusNormal"/>
    <w:qFormat/>
    <w:rsid w:val="007029CD"/>
    <w:pPr>
      <w:widowControl w:val="0"/>
    </w:pPr>
    <w:rPr>
      <w:rFonts w:ascii="Arial" w:hAnsi="Arial" w:cs="Arial"/>
    </w:rPr>
  </w:style>
  <w:style w:type="paragraph" w:customStyle="1" w:styleId="12">
    <w:name w:val="Стиль1"/>
    <w:basedOn w:val="1"/>
    <w:link w:val="11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paragraph" w:customStyle="1" w:styleId="22">
    <w:name w:val="Стиль2"/>
    <w:basedOn w:val="2"/>
    <w:link w:val="21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F3BE0"/>
    <w:pPr>
      <w:spacing w:line="276" w:lineRule="auto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b">
    <w:name w:val="Balloon Text"/>
    <w:basedOn w:val="a"/>
    <w:uiPriority w:val="99"/>
    <w:semiHidden/>
    <w:unhideWhenUsed/>
    <w:qFormat/>
    <w:rsid w:val="00AF3BE0"/>
    <w:rPr>
      <w:rFonts w:ascii="Tahoma" w:hAnsi="Tahoma" w:cs="Tahoma"/>
      <w:sz w:val="16"/>
      <w:szCs w:val="16"/>
    </w:rPr>
  </w:style>
  <w:style w:type="paragraph" w:styleId="afc">
    <w:name w:val="annotation text"/>
    <w:basedOn w:val="a"/>
    <w:uiPriority w:val="99"/>
    <w:semiHidden/>
    <w:unhideWhenUsed/>
    <w:qFormat/>
    <w:rsid w:val="00D627C4"/>
  </w:style>
  <w:style w:type="paragraph" w:styleId="afd">
    <w:name w:val="annotation subject"/>
    <w:basedOn w:val="afc"/>
    <w:next w:val="afc"/>
    <w:uiPriority w:val="99"/>
    <w:semiHidden/>
    <w:unhideWhenUsed/>
    <w:qFormat/>
    <w:rsid w:val="00D627C4"/>
    <w:rPr>
      <w:b/>
      <w:bCs/>
    </w:rPr>
  </w:style>
  <w:style w:type="paragraph" w:styleId="afe">
    <w:name w:val="Revision"/>
    <w:uiPriority w:val="99"/>
    <w:semiHidden/>
    <w:qFormat/>
    <w:rsid w:val="00D627C4"/>
    <w:rPr>
      <w:rFonts w:ascii="Times New Roman" w:hAnsi="Times New Roman" w:cs="Times New Roman"/>
    </w:rPr>
  </w:style>
  <w:style w:type="paragraph" w:styleId="aff">
    <w:name w:val="Normal (Web)"/>
    <w:basedOn w:val="a"/>
    <w:uiPriority w:val="99"/>
    <w:unhideWhenUsed/>
    <w:qFormat/>
    <w:rsid w:val="00473106"/>
    <w:pPr>
      <w:spacing w:beforeAutospacing="1" w:afterAutospacing="1"/>
    </w:pPr>
    <w:rPr>
      <w:sz w:val="24"/>
      <w:szCs w:val="24"/>
    </w:rPr>
  </w:style>
  <w:style w:type="table" w:styleId="aff0">
    <w:name w:val="Table Grid"/>
    <w:basedOn w:val="a1"/>
    <w:uiPriority w:val="59"/>
    <w:rsid w:val="00E8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677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uiPriority w:val="59"/>
    <w:rsid w:val="0080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60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B594-751D-4CD0-AB8F-1955B6A0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6964</Words>
  <Characters>39695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dc:description/>
  <cp:lastModifiedBy>Яни Артем</cp:lastModifiedBy>
  <cp:revision>2</cp:revision>
  <cp:lastPrinted>2016-12-14T10:32:00Z</cp:lastPrinted>
  <dcterms:created xsi:type="dcterms:W3CDTF">2019-11-12T13:21:00Z</dcterms:created>
  <dcterms:modified xsi:type="dcterms:W3CDTF">2019-11-12T13:21:00Z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